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jc w:val="center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839"/>
        <w:gridCol w:w="1530"/>
        <w:gridCol w:w="1376"/>
        <w:gridCol w:w="4777"/>
      </w:tblGrid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  <w:t>部门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  <w:t>需求职位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  <w:t>人数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  <w:t>职位条件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行长室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副行长（分管公司业务）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1、15年以上银行相关工作经历，10年以上银行管理工作经验，担任过分、支行行长或团队主要负责人；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2、了解国家经济金融政策和银行业发展趋势，熟悉银行综合运营、风险防控、内部管理等基础规范；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3、熟悉该地区环境，能全面、深入地了解当地企业、行业和市场情况，能准确地把握客户和产品策略，有较强的市场拓展能力和风险管控能力；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4、具有较强的战略、策略化思维，较强的计划和实施执行能力及领导激励、沟通、协调团队能力，具有良好的职业操守、责任心强。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副行长（风险监控主管）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年龄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45周岁以下，具有10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年以上银行信贷管理工作经历；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具有较强的组织、协调和沟通能力，担任过分行级风险管理部或授信评审部负责人优先考虑；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熟悉该地区环境，能全面、深入地了解当地企业、行业和市场情况，有较强的风险管控能力；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强的学习和观察能力，能够前瞻性的分析和判断经济金融发展趋势，具有比较丰富的授信项目评审经验，熟悉风险管理技术，以及有关风险管理的法律、法规和规章；全面掌握商业银行风险管理政策、制度、办法以及相关业务操作规程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办公室（安全保卫部）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1、全日制大学本科（含）及以上学历，经济金融及相关专业；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2、年龄40周岁以下，3年以上相关工作经验；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银行日常运作和地区经济社会状况，具有丰富的人脉资源和较强的涉外工作能力；具备较强的综合分析、组织管理、统筹协调和沟通能力，有较好的服务意识，文字功底扎实；具备一定的人力资源管理、综合文秘及安全保卫相关工作经验者优先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综合文秘、信息宣传人员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1、全日制大学本科（含）及以上学历，经济金融及相关专业；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2、年龄35周岁以下，2年以上相关工作经验；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3、具有良好的组织协调和沟通能力，有银行相关岗位从业经历；有较强的文字综合能力，能够高效完成各类公文写作及处理工作；具有金融同业文秘、宣传等相关工作经验者优先。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安全保卫、行政后勤人员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1、全日制大学本科（含）及以上学历，经济金融及相关专业；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2、年龄35周岁以下，2年以上相关工作经验；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3、具有较强的责任心和风险意识；熟悉银行安保工作，掌握物防、技防、消防技能和工作要求；具有银行安全保卫等相关工作经验者优先。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科技管理人员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1、全日制大学本科（含）及以上学历，计算机及相关专业；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2、年龄35周岁以下，2年以上相关工作经验；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3、了解CISCO、H3C等网络设备配置管理，有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年以上网络运营维护工作经验；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4、具备网络行业专业技能,通过相关专业技术资格考试（包括但不限于网络规划师、CCNA、CCNP、CCIE等）；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5、熟悉windows操作系统及各类常用软件的安装及应用，熟悉计算机外设如打印机、扫描仪等安装与调试；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6、工作责任心强，具有较强的承压能力，踏实肯干，具有良好的团队合作精神；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7、具有银行从业经验者优先。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8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公司银行部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1、全日制大学本科（含）及以上学历，经济金融及相关专业；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2、年龄40周岁以下，3年以上相关岗位工作经验，5年以上银行工作经验；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3、熟悉银行全面业务，具有较强的综合分析、组织协调和管理推进能力；精通银行金融业务和产品，具有良好的产品组合知识和管理能力。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公司（国际）业务及网络金融业务管理人员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1-3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1、全日制大学本科（含）及以上学历，经济金融及国际贸易等相关专业；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2、年龄35周岁以下，2年以上相关岗位工作经验；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3、精通银行公司业务产品，熟悉公司银行业务相关制度，具备较强的产品研究分析、设计能力和营销组织、策划能力；有客户经理管理经验，熟悉公司业务考核；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4、应聘国际业务营销管理人员，应具备大学英语6级及以上，有国际业务单证操作经验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、有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2年以上网络金融业务管理经验，熟悉业务相关考核。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计划、统计及财务人员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1、银行或大型企业财务部门业务骨干，熟悉财务工作，掌握税务知识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2、具有3年以上银行计划、财务、会计、统计管理工作经验（大型企业应具有5年以上相关工作经验）；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3、具有良好的职业操守和较强的适应能力；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4、经济类本科及以上学历或经济、会计中级职称；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5、35周岁以下。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个人银行部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5年以上商业银行零售业务经营管理经验，熟悉国家经济金融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政策法规及相关监管要求；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熟悉商业银行零售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金融业务，对零售业务市场拓展、组织推动和考核管理特点有较深认识，对当地零售市场竞争状态、发展前景、市场细分、监管政策环境等有较深了解；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、具备较强的团队管理和内部组织协调能力，良好的沟通表达能力。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零售业务管理人员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年以上商业银行零售业务管理经验，熟悉国家经济金融政策法规及相关监管要求；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熟悉商业银行零售金融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产品、流程和制度，了解零售业务核心经营指标，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具备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一定的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产品研究分析、设计能力和营销组织、策划能力；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具有财富管理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、客群拓展、综合考核等岗位工作经验者优先；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4、具备良好的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语言文字表达能力，善于管理协调工作。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小企业业务管理人员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1、3年以上商业银行小企业业务管理经验，熟悉国家经济金融政策法规及相关监管要求；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2、熟悉商业银行小企业金融产品、流程和制度，了解业务核心经营指标，具备一定的产品研究分析、设计能力和营销组织、策划能力；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3、具有较强的沟通及问题解决能力和良好的跨部门协调能力，能够对各种事务进行管理，组织和运作；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4、具备良好的语言文字表达能力，善于管理协调工作。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风险管理部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1、全日制大学本科（含）及以上学历，经济金融、法律及相关专业；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2、年龄45周岁以下，8年以上相关工作经验；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掌握国家政策、法律法规和银行业监管要求；具备较高信贷分析能力和丰富的信贷管理经验；对授信客户的经营与财务状况具有较强的风险识别和分析能力，具有较强的风险把控能力；具有良好的沟通协调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风险督查经理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1、全日制大学本科（含）及以上学历，经济金融、法律及相关专业；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2、年龄40周岁以下，5年以上相关工作经验；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国家政策、法律法规和银行业监管要求；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4、具备信贷分析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评判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能力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对授信客户的经营与财务状况具有较强的风险识别和分析能力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5、具有良好的沟通协调能力。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</w:rPr>
              <w:t>小企业风险经理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" w:lineRule="auto"/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1、具有5年及以上公司或小企业授信业务工作经验；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2、熟悉银行业相关管理和业务流程，熟悉商业银行小企业及个人信贷管理制度；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3、具有较强的小企业授信业务风险识别、判断和防范能力；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4、具有较强的文字表达能力，日常沟通和协调能力；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5、在小企业风险管理岗位工作2年以上者优先。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内控合规管理人员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2-3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1、全日制大学本科（含）及以上学历，经济金融、法律及相关专业；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2、年龄40周岁以下，3年以上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银行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相关工作经验；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熟悉金融法律法规和银行业监管要求，熟悉内控与案防、操作风险、合规风险管理相关规定；具有较强的内控合规意识、综合分析和沟通协调能力；具有良好的职业素养、工作认真负责，处事客观公正。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8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  <w:p>
            <w:pPr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营业部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负责人（兼会计主管）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1、全日制大学本科（含）及以上学历，经济金融及相关专业；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2、年龄40周岁以下，5年以上相关工作经验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1年以上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会计主管或会计管理工作经验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3、熟悉有关会计、结算等法规，熟悉、掌握相关会计规章制度、操作规程；具有较强的组织管理、综合分析、沟通协调、政策把握能力。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事后监督人员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1、大学本科（含）及以上学历，经济金融及相关专业；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2、年龄40周岁以下，5年以上银行会计工作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经验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3、熟悉有关会计、结算等法规，熟悉、掌握相关会计规章制度、操作规程；具有较强的风险识别与把控能力。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放款审核人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1、熟悉银行授信业务相关操作规程及各项要求，了解相关业务的法律法规知识，有较强的职业敏感性；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2、有3年（含）以上放款审核、银行信贷或法律相关工作经历，放款审核或信贷工作经验丰富；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3、工作认真细致，责任心强，具有良好的职业道德和敬业精神。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综合柜员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若干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大学本科（含）及以上学历，会计、金融等相关专业，年龄在30周岁以下；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具有3年以上商业银行会计营业工作经历；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熟悉各项柜面业务操作流程、银行会计核算及管理相关的各项规定和规程；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具有较强的语言表达能力和沟通能力，具有良好的职业素养和形象气质。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大堂经理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大学本科（含）及以上学历，会计、金融等相关专业，年龄在30周岁以下；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具有3年以上商业银行会计营业工作经历；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3、形象气质佳，具有主动服务意识，亲和力强，善于沟通；具有现场管理能力、组织协调能力、观察能力、应变能力、以及较强的语言表达能力。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公司业务营销部门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若干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1、大学本科（含）及以上学历，经济金融及相关专业；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2、年龄40周岁以下，3年以上公司业务营销工作经验，5年以上银行管理工作经验；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3、熟悉经济金融环境，客户资源丰富，具有较强的市场开拓能力；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4、具有相关任职经历者优先；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5、综合素质优秀者，条件可适当放宽。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若干</w:t>
            </w:r>
          </w:p>
        </w:tc>
        <w:tc>
          <w:tcPr>
            <w:tcW w:w="4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1、大学本科（含）及以上学历，年龄40周岁以下；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2、具有较强的风险识别能力、市场营销能力，具有广泛的客户资源；</w:t>
            </w:r>
          </w:p>
          <w:p>
            <w:pPr>
              <w:widowControl/>
              <w:spacing w:line="26" w:lineRule="auto"/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3、具有1年以上公司业务营销工作经验；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4、客户资源丰富、综合素质优秀者，学历和年龄条件可适当放宽。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小企业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</w:rPr>
              <w:t>业务营销部门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若干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年及以上小企业业务营销或管理经历；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、熟悉经济金融法律、法规和银行业监管政策；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bookmarkStart w:id="0" w:name="OLE_LINK3"/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、具有较强的沟通及问题解决能力和良好的跨部门协调能力，能够对各种事务进行管理，组织和运作；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bookmarkEnd w:id="0"/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、具有较好的市场拓展及营销管理能力；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、具有一定的领导能力和较强的团队组建及管理能力。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小企业客户经理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若干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、具有大专及以上学历；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、热爱小企业业务，具有授信业务相关工作经验；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、负责勤奋，诚实守信，吃苦耐劳，具有良好的职业道德和敬业精神。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个人业务部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若干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年及以上零售业务营销或管理经历，熟悉零售银行产品及运营流程；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熟悉经济金融法律、法规和银行业监管政策和零售业务相关规章制度；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具有较强的沟通及问题解决能力和良好的跨部门协调能力，能够对各种事务进行管理，组织和运作；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、具有较好的市场拓展及营销管理能力；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5、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具有一定的领导能力和较强的团队组建及管理能力。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个人业务客户经理（客户经理助理）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若干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熟悉零售银行产品及运营流程，善于规划和组织开展市场营销和推广活动；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具有丰富的客户资源和良好的沟通协调、文字表达和风险识别能力；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具备2年以上银行个人业务或营销岗位经历，个人产品经理岗位经历者优先。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理财经理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1-2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、具有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年以上对口岗位工作经历；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掌握较丰富的零售业务相关知识，具有证券、投资、外汇、基金、保险、AFP或CFP等专业资质证书者优先；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具备良好的职业道德修养、工作责任心，具有较强的创新意识、风险意识和学习能力；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具有较好营销意识、沟通能力、市场敏锐度、团队精神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和服务意识。</w:t>
            </w:r>
          </w:p>
        </w:tc>
      </w:tr>
      <w:tr>
        <w:tblPrEx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信用卡推广经理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1-3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熟悉信用卡产品的特性、分期功能，具有良好的市场洞察力和创新营销等相关专业知识；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具有信用卡产品的推广渠道、推广方法及风险把控能力；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善于思考，学习能力强，良好的组织、协调沟通能力，具有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较强的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执行力；</w:t>
            </w:r>
          </w:p>
          <w:p>
            <w:pPr>
              <w:widowControl/>
              <w:spacing w:line="26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具备1年以上银行相关工作经验。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8A"/>
    <w:rsid w:val="001554BA"/>
    <w:rsid w:val="002479EA"/>
    <w:rsid w:val="006A75BF"/>
    <w:rsid w:val="00E3358A"/>
    <w:rsid w:val="126B532F"/>
    <w:rsid w:val="37BE5F06"/>
    <w:rsid w:val="651F447D"/>
    <w:rsid w:val="68850D6B"/>
    <w:rsid w:val="6D8735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8FD78-69F8-4E1E-AEDE-57490AE105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JNN</Company>
  <Pages>6</Pages>
  <Words>678</Words>
  <Characters>3871</Characters>
  <Lines>32</Lines>
  <Paragraphs>9</Paragraphs>
  <ScaleCrop>false</ScaleCrop>
  <LinksUpToDate>false</LinksUpToDate>
  <CharactersWithSpaces>4540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2016-11-16T08:52:00Z</dcterms:created>
  <dc:creator>裴鹏</dc:creator>
  <cp:lastModifiedBy>Administrator</cp:lastModifiedBy>
  <dcterms:modified xsi:type="dcterms:W3CDTF">2016-11-17T02:19:38Z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