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spacing w:line="240" w:lineRule="auto"/>
        <w:jc w:val="center"/>
        <w:rPr>
          <w:rFonts w:ascii="仿宋_GB2312" w:hAnsi="微软雅黑" w:eastAsia="仿宋_GB2312"/>
          <w:b/>
          <w:sz w:val="36"/>
          <w:szCs w:val="36"/>
        </w:rPr>
      </w:pPr>
      <w:r>
        <w:rPr>
          <w:rFonts w:hint="eastAsia" w:ascii="仿宋_GB2312" w:hAnsi="微软雅黑" w:eastAsia="仿宋_GB2312"/>
          <w:b/>
          <w:sz w:val="36"/>
          <w:szCs w:val="36"/>
        </w:rPr>
        <w:t>云南红塔银行总行管理岗位任职要求及</w:t>
      </w:r>
    </w:p>
    <w:p>
      <w:pPr>
        <w:adjustRightInd/>
        <w:spacing w:line="240" w:lineRule="auto"/>
        <w:jc w:val="center"/>
        <w:rPr>
          <w:rFonts w:ascii="仿宋_GB2312" w:hAnsi="微软雅黑" w:eastAsia="仿宋_GB2312"/>
          <w:b/>
          <w:sz w:val="36"/>
          <w:szCs w:val="36"/>
        </w:rPr>
      </w:pPr>
      <w:r>
        <w:rPr>
          <w:rFonts w:hint="eastAsia" w:ascii="仿宋_GB2312" w:hAnsi="微软雅黑" w:eastAsia="仿宋_GB2312"/>
          <w:b/>
          <w:sz w:val="36"/>
          <w:szCs w:val="36"/>
        </w:rPr>
        <w:t>主要岗位职责</w:t>
      </w:r>
    </w:p>
    <w:p>
      <w:pPr>
        <w:adjustRightInd/>
        <w:spacing w:line="240" w:lineRule="auto"/>
        <w:jc w:val="center"/>
        <w:rPr>
          <w:rFonts w:ascii="仿宋_GB2312" w:hAnsi="微软雅黑" w:eastAsia="仿宋_GB2312"/>
          <w:b/>
          <w:sz w:val="36"/>
          <w:szCs w:val="36"/>
        </w:rPr>
      </w:pPr>
      <w:bookmarkStart w:id="0" w:name="_GoBack"/>
    </w:p>
    <w:bookmarkEnd w:id="0"/>
    <w:p>
      <w:pPr>
        <w:pStyle w:val="7"/>
        <w:numPr>
          <w:ilvl w:val="0"/>
          <w:numId w:val="1"/>
        </w:numPr>
        <w:ind w:firstLineChars="0"/>
        <w:rPr>
          <w:rFonts w:ascii="仿宋_GB2312" w:hAnsi="微软雅黑" w:eastAsia="仿宋_GB2312"/>
          <w:b/>
          <w:sz w:val="30"/>
          <w:szCs w:val="30"/>
        </w:rPr>
      </w:pPr>
      <w:r>
        <w:rPr>
          <w:rFonts w:hint="eastAsia" w:ascii="仿宋_GB2312" w:hAnsi="微软雅黑" w:eastAsia="仿宋_GB2312"/>
          <w:b/>
          <w:sz w:val="30"/>
          <w:szCs w:val="30"/>
        </w:rPr>
        <w:t>公司银行部总经理岗（1人）</w:t>
      </w:r>
    </w:p>
    <w:p>
      <w:pPr>
        <w:rPr>
          <w:rFonts w:ascii="仿宋_GB2312" w:hAnsi="微软雅黑" w:eastAsia="仿宋_GB2312"/>
          <w:b/>
          <w:sz w:val="30"/>
          <w:szCs w:val="30"/>
        </w:rPr>
      </w:pPr>
      <w:r>
        <w:rPr>
          <w:rFonts w:hint="eastAsia" w:ascii="仿宋_GB2312" w:hAnsi="微软雅黑" w:eastAsia="仿宋_GB2312"/>
          <w:b/>
          <w:sz w:val="30"/>
          <w:szCs w:val="30"/>
        </w:rPr>
        <w:t>（一）任职要求</w:t>
      </w:r>
    </w:p>
    <w:p>
      <w:pPr>
        <w:tabs>
          <w:tab w:val="left" w:pos="748"/>
        </w:tabs>
        <w:spacing w:line="540" w:lineRule="exact"/>
        <w:jc w:val="left"/>
        <w:rPr>
          <w:rFonts w:ascii="仿宋_GB2312" w:eastAsia="仿宋_GB2312" w:cs="Arial" w:hAnsiTheme="minorEastAsia"/>
          <w:sz w:val="30"/>
          <w:szCs w:val="30"/>
        </w:rPr>
      </w:pPr>
      <w:r>
        <w:rPr>
          <w:rFonts w:hint="eastAsia" w:ascii="仿宋_GB2312" w:hAnsi="微软雅黑" w:eastAsia="仿宋_GB2312"/>
          <w:sz w:val="30"/>
          <w:szCs w:val="30"/>
        </w:rPr>
        <w:t>1.精通公司业务，</w:t>
      </w:r>
      <w:r>
        <w:rPr>
          <w:rFonts w:hint="eastAsia" w:ascii="仿宋_GB2312" w:hAnsi="宋体" w:eastAsia="仿宋_GB2312"/>
          <w:kern w:val="0"/>
          <w:sz w:val="30"/>
          <w:szCs w:val="30"/>
        </w:rPr>
        <w:t>熟悉区域经济环境、产业状况、产业政策，</w:t>
      </w:r>
      <w:r>
        <w:rPr>
          <w:rFonts w:hint="eastAsia" w:ascii="仿宋_GB2312" w:hAnsi="微软雅黑" w:eastAsia="仿宋_GB2312"/>
          <w:sz w:val="30"/>
          <w:szCs w:val="30"/>
        </w:rPr>
        <w:t>了解</w:t>
      </w:r>
      <w:r>
        <w:rPr>
          <w:rFonts w:hint="eastAsia" w:ascii="仿宋_GB2312" w:eastAsia="仿宋_GB2312" w:cs="Arial" w:hAnsiTheme="minorEastAsia"/>
          <w:sz w:val="30"/>
          <w:szCs w:val="30"/>
        </w:rPr>
        <w:t>金融市场及客户情况</w:t>
      </w:r>
      <w:r>
        <w:rPr>
          <w:rFonts w:hint="eastAsia" w:ascii="仿宋_GB2312" w:hAnsi="微软雅黑" w:eastAsia="仿宋_GB2312"/>
          <w:sz w:val="30"/>
          <w:szCs w:val="30"/>
        </w:rPr>
        <w:t>，</w:t>
      </w:r>
      <w:r>
        <w:rPr>
          <w:rFonts w:hint="eastAsia" w:ascii="仿宋_GB2312" w:eastAsia="仿宋_GB2312" w:cs="Arial" w:hAnsiTheme="minorEastAsia"/>
          <w:sz w:val="30"/>
          <w:szCs w:val="30"/>
        </w:rPr>
        <w:t>具有较好的客户资源；</w:t>
      </w:r>
    </w:p>
    <w:p>
      <w:pPr>
        <w:rPr>
          <w:rFonts w:ascii="仿宋_GB2312" w:eastAsia="仿宋_GB2312" w:hAnsiTheme="minorEastAsia"/>
          <w:sz w:val="30"/>
          <w:szCs w:val="30"/>
        </w:rPr>
      </w:pPr>
      <w:r>
        <w:rPr>
          <w:rFonts w:hint="eastAsia" w:ascii="仿宋_GB2312" w:eastAsia="仿宋_GB2312" w:cs="Arial" w:hAnsiTheme="minorEastAsia"/>
          <w:sz w:val="30"/>
          <w:szCs w:val="30"/>
        </w:rPr>
        <w:t>2.有较强的市场开拓能力和</w:t>
      </w:r>
      <w:r>
        <w:rPr>
          <w:rFonts w:hint="eastAsia" w:ascii="仿宋_GB2312" w:eastAsia="仿宋_GB2312" w:hAnsiTheme="minorEastAsia"/>
          <w:sz w:val="30"/>
          <w:szCs w:val="30"/>
        </w:rPr>
        <w:t>风险控制能力。</w:t>
      </w:r>
    </w:p>
    <w:p>
      <w:pPr>
        <w:adjustRightInd/>
        <w:spacing w:line="240" w:lineRule="auto"/>
        <w:rPr>
          <w:rFonts w:ascii="仿宋_GB2312" w:hAnsi="微软雅黑" w:eastAsia="仿宋_GB2312"/>
          <w:b/>
          <w:sz w:val="30"/>
          <w:szCs w:val="30"/>
        </w:rPr>
      </w:pPr>
      <w:r>
        <w:rPr>
          <w:rFonts w:hint="eastAsia" w:ascii="仿宋_GB2312" w:hAnsi="微软雅黑" w:eastAsia="仿宋_GB2312"/>
          <w:b/>
          <w:sz w:val="30"/>
          <w:szCs w:val="30"/>
        </w:rPr>
        <w:t>（二）主要岗位职责</w:t>
      </w:r>
    </w:p>
    <w:p>
      <w:pPr>
        <w:adjustRightInd/>
        <w:spacing w:line="240" w:lineRule="auto"/>
        <w:rPr>
          <w:rFonts w:ascii="仿宋_GB2312" w:hAnsi="微软雅黑" w:eastAsia="仿宋_GB2312"/>
          <w:sz w:val="30"/>
          <w:szCs w:val="30"/>
        </w:rPr>
      </w:pPr>
      <w:r>
        <w:rPr>
          <w:rFonts w:hint="eastAsia" w:ascii="仿宋_GB2312" w:hAnsi="微软雅黑" w:eastAsia="仿宋_GB2312"/>
          <w:sz w:val="30"/>
          <w:szCs w:val="30"/>
        </w:rPr>
        <w:t>1.主持部门的日常经营管理工作，负责组织制订全行公司业务发展规划和年度工作计划，并组织实施；</w:t>
      </w:r>
    </w:p>
    <w:p>
      <w:pPr>
        <w:adjustRightInd/>
        <w:spacing w:line="240" w:lineRule="auto"/>
        <w:rPr>
          <w:rFonts w:ascii="仿宋_GB2312" w:hAnsi="微软雅黑" w:eastAsia="仿宋_GB2312"/>
          <w:sz w:val="30"/>
          <w:szCs w:val="30"/>
        </w:rPr>
      </w:pPr>
      <w:r>
        <w:rPr>
          <w:rFonts w:hint="eastAsia" w:ascii="仿宋_GB2312" w:hAnsi="微软雅黑" w:eastAsia="仿宋_GB2312"/>
          <w:sz w:val="30"/>
          <w:szCs w:val="30"/>
        </w:rPr>
        <w:t>2.</w:t>
      </w:r>
      <w:r>
        <w:rPr>
          <w:rFonts w:hint="eastAsia" w:ascii="仿宋_GB2312" w:hAnsi="宋体" w:eastAsia="仿宋_GB2312"/>
          <w:kern w:val="0"/>
          <w:sz w:val="30"/>
          <w:szCs w:val="30"/>
        </w:rPr>
        <w:t>组织制定并落实全行公司业务管理、营销管理、客户管理、产品开发管理等相关政策、管理制度与管理规定；</w:t>
      </w:r>
    </w:p>
    <w:p>
      <w:pPr>
        <w:adjustRightInd/>
        <w:spacing w:line="240" w:lineRule="auto"/>
        <w:rPr>
          <w:rFonts w:ascii="仿宋_GB2312" w:hAnsi="微软雅黑" w:eastAsia="仿宋_GB2312"/>
          <w:sz w:val="30"/>
          <w:szCs w:val="30"/>
        </w:rPr>
      </w:pPr>
      <w:r>
        <w:rPr>
          <w:rFonts w:hint="eastAsia" w:ascii="仿宋_GB2312" w:hAnsi="微软雅黑" w:eastAsia="仿宋_GB2312"/>
          <w:sz w:val="30"/>
          <w:szCs w:val="30"/>
        </w:rPr>
        <w:t>3.组织完成公司业务条线的经营管理目标任务，</w:t>
      </w:r>
      <w:r>
        <w:rPr>
          <w:rFonts w:hint="eastAsia" w:ascii="仿宋_GB2312" w:hAnsi="Arial" w:eastAsia="仿宋_GB2312"/>
          <w:sz w:val="30"/>
          <w:szCs w:val="30"/>
        </w:rPr>
        <w:t>推动公司业务的不断发展</w:t>
      </w:r>
      <w:r>
        <w:rPr>
          <w:rFonts w:hint="eastAsia" w:ascii="仿宋_GB2312" w:hAnsi="微软雅黑" w:eastAsia="仿宋_GB2312"/>
          <w:sz w:val="30"/>
          <w:szCs w:val="30"/>
        </w:rPr>
        <w:t>。</w:t>
      </w:r>
    </w:p>
    <w:p>
      <w:pPr>
        <w:adjustRightInd/>
        <w:spacing w:line="240" w:lineRule="auto"/>
        <w:rPr>
          <w:rFonts w:ascii="仿宋_GB2312" w:hAnsi="微软雅黑" w:eastAsia="仿宋_GB2312"/>
          <w:sz w:val="30"/>
          <w:szCs w:val="30"/>
        </w:rPr>
      </w:pPr>
    </w:p>
    <w:p>
      <w:pPr>
        <w:pStyle w:val="7"/>
        <w:numPr>
          <w:ilvl w:val="0"/>
          <w:numId w:val="1"/>
        </w:numPr>
        <w:ind w:firstLineChars="0"/>
        <w:rPr>
          <w:rFonts w:ascii="仿宋_GB2312" w:hAnsi="微软雅黑" w:eastAsia="仿宋_GB2312"/>
          <w:b/>
          <w:sz w:val="30"/>
          <w:szCs w:val="30"/>
        </w:rPr>
      </w:pPr>
      <w:r>
        <w:rPr>
          <w:rFonts w:hint="eastAsia" w:ascii="仿宋_GB2312" w:hAnsi="微软雅黑" w:eastAsia="仿宋_GB2312"/>
          <w:b/>
          <w:sz w:val="30"/>
          <w:szCs w:val="30"/>
        </w:rPr>
        <w:t>公司银行部副总经理岗（</w:t>
      </w:r>
      <w:r>
        <w:rPr>
          <w:rFonts w:hint="eastAsia" w:ascii="仿宋_GB2312" w:hAnsi="宋体" w:eastAsia="仿宋_GB2312" w:cs="宋体"/>
          <w:b/>
          <w:color w:val="000000"/>
          <w:kern w:val="0"/>
          <w:sz w:val="30"/>
          <w:szCs w:val="30"/>
        </w:rPr>
        <w:t>分管公司业务类及中小企业类1</w:t>
      </w:r>
      <w:r>
        <w:rPr>
          <w:rFonts w:hint="eastAsia" w:ascii="仿宋_GB2312" w:hAnsi="微软雅黑" w:eastAsia="仿宋_GB2312"/>
          <w:b/>
          <w:sz w:val="30"/>
          <w:szCs w:val="30"/>
        </w:rPr>
        <w:t>人、分管机构业务类1人、分管集团客户类1人）</w:t>
      </w:r>
    </w:p>
    <w:p>
      <w:pPr>
        <w:rPr>
          <w:rFonts w:ascii="仿宋_GB2312" w:hAnsi="微软雅黑" w:eastAsia="仿宋_GB2312"/>
          <w:b/>
          <w:sz w:val="30"/>
          <w:szCs w:val="30"/>
        </w:rPr>
      </w:pPr>
      <w:r>
        <w:rPr>
          <w:rFonts w:hint="eastAsia" w:ascii="仿宋_GB2312" w:hAnsi="微软雅黑" w:eastAsia="仿宋_GB2312"/>
          <w:b/>
          <w:sz w:val="30"/>
          <w:szCs w:val="30"/>
        </w:rPr>
        <w:t>（一）任职要求</w:t>
      </w:r>
    </w:p>
    <w:p>
      <w:pPr>
        <w:tabs>
          <w:tab w:val="left" w:pos="748"/>
        </w:tabs>
        <w:spacing w:line="540" w:lineRule="exact"/>
        <w:jc w:val="left"/>
        <w:rPr>
          <w:rFonts w:ascii="仿宋_GB2312" w:eastAsia="仿宋_GB2312" w:cs="Arial" w:hAnsiTheme="minorEastAsia"/>
          <w:sz w:val="30"/>
          <w:szCs w:val="30"/>
        </w:rPr>
      </w:pPr>
      <w:r>
        <w:rPr>
          <w:rFonts w:hint="eastAsia" w:ascii="仿宋_GB2312" w:hAnsi="微软雅黑" w:eastAsia="仿宋_GB2312"/>
          <w:sz w:val="30"/>
          <w:szCs w:val="30"/>
        </w:rPr>
        <w:t>1.熟悉公司业务，</w:t>
      </w:r>
      <w:r>
        <w:rPr>
          <w:rFonts w:hint="eastAsia" w:ascii="仿宋_GB2312" w:hAnsi="宋体" w:eastAsia="仿宋_GB2312"/>
          <w:kern w:val="0"/>
          <w:sz w:val="30"/>
          <w:szCs w:val="30"/>
        </w:rPr>
        <w:t>了解区域经济环境、产业状况、产业政策</w:t>
      </w:r>
      <w:r>
        <w:rPr>
          <w:rFonts w:hint="eastAsia" w:ascii="仿宋_GB2312" w:hAnsi="微软雅黑" w:eastAsia="仿宋_GB2312"/>
          <w:sz w:val="30"/>
          <w:szCs w:val="30"/>
        </w:rPr>
        <w:t>、</w:t>
      </w:r>
      <w:r>
        <w:rPr>
          <w:rFonts w:hint="eastAsia" w:ascii="仿宋_GB2312" w:eastAsia="仿宋_GB2312" w:cs="Arial" w:hAnsiTheme="minorEastAsia"/>
          <w:sz w:val="30"/>
          <w:szCs w:val="30"/>
        </w:rPr>
        <w:t>金融市场及客户情况</w:t>
      </w:r>
      <w:r>
        <w:rPr>
          <w:rFonts w:hint="eastAsia" w:ascii="仿宋_GB2312" w:hAnsi="微软雅黑" w:eastAsia="仿宋_GB2312"/>
          <w:sz w:val="30"/>
          <w:szCs w:val="30"/>
        </w:rPr>
        <w:t>，</w:t>
      </w:r>
      <w:r>
        <w:rPr>
          <w:rFonts w:hint="eastAsia" w:ascii="仿宋_GB2312" w:eastAsia="仿宋_GB2312" w:cs="Arial" w:hAnsiTheme="minorEastAsia"/>
          <w:sz w:val="30"/>
          <w:szCs w:val="30"/>
        </w:rPr>
        <w:t>具有一定的客户资源；</w:t>
      </w:r>
    </w:p>
    <w:p>
      <w:pPr>
        <w:rPr>
          <w:rFonts w:ascii="仿宋_GB2312" w:eastAsia="仿宋_GB2312" w:hAnsiTheme="minorEastAsia"/>
          <w:sz w:val="30"/>
          <w:szCs w:val="30"/>
        </w:rPr>
      </w:pPr>
      <w:r>
        <w:rPr>
          <w:rFonts w:hint="eastAsia" w:ascii="仿宋_GB2312" w:eastAsia="仿宋_GB2312" w:cs="Arial" w:hAnsiTheme="minorEastAsia"/>
          <w:sz w:val="30"/>
          <w:szCs w:val="30"/>
        </w:rPr>
        <w:t>2.</w:t>
      </w:r>
      <w:r>
        <w:rPr>
          <w:rFonts w:hint="eastAsia" w:ascii="仿宋_GB2312" w:eastAsia="仿宋_GB2312"/>
          <w:sz w:val="30"/>
          <w:szCs w:val="30"/>
        </w:rPr>
        <w:t>具有分管板块的信贷经营管理经验，熟悉所分管板块的业务产品及流程；</w:t>
      </w:r>
      <w:r>
        <w:rPr>
          <w:rFonts w:hint="eastAsia" w:ascii="仿宋_GB2312" w:eastAsia="仿宋_GB2312" w:cs="Arial" w:hAnsiTheme="minorEastAsia"/>
          <w:sz w:val="30"/>
          <w:szCs w:val="30"/>
        </w:rPr>
        <w:t>有较强的市场开拓能力和一定的</w:t>
      </w:r>
      <w:r>
        <w:rPr>
          <w:rFonts w:hint="eastAsia" w:ascii="仿宋_GB2312" w:eastAsia="仿宋_GB2312" w:hAnsiTheme="minorEastAsia"/>
          <w:sz w:val="30"/>
          <w:szCs w:val="30"/>
        </w:rPr>
        <w:t>风险控制能力。</w:t>
      </w:r>
    </w:p>
    <w:p>
      <w:pPr>
        <w:adjustRightInd/>
        <w:spacing w:line="240" w:lineRule="auto"/>
        <w:rPr>
          <w:rFonts w:ascii="仿宋_GB2312" w:hAnsi="微软雅黑" w:eastAsia="仿宋_GB2312"/>
          <w:b/>
          <w:sz w:val="30"/>
          <w:szCs w:val="30"/>
        </w:rPr>
      </w:pPr>
      <w:r>
        <w:rPr>
          <w:rFonts w:hint="eastAsia" w:ascii="仿宋_GB2312" w:hAnsi="微软雅黑" w:eastAsia="仿宋_GB2312"/>
          <w:b/>
          <w:sz w:val="30"/>
          <w:szCs w:val="30"/>
        </w:rPr>
        <w:t>（二）主要岗位职责</w:t>
      </w:r>
    </w:p>
    <w:p>
      <w:pPr>
        <w:adjustRightInd/>
        <w:spacing w:line="240" w:lineRule="auto"/>
        <w:rPr>
          <w:rFonts w:ascii="仿宋_GB2312" w:hAnsi="微软雅黑" w:eastAsia="仿宋_GB2312"/>
          <w:sz w:val="30"/>
          <w:szCs w:val="30"/>
        </w:rPr>
      </w:pPr>
      <w:r>
        <w:rPr>
          <w:rFonts w:hint="eastAsia" w:ascii="仿宋_GB2312" w:hAnsi="微软雅黑" w:eastAsia="仿宋_GB2312"/>
          <w:sz w:val="30"/>
          <w:szCs w:val="30"/>
        </w:rPr>
        <w:t>1.协助总经理组织全行公司业务规划、信贷业务经营、客户关系管理、产品统筹研发及营销推动等工作；</w:t>
      </w:r>
    </w:p>
    <w:p>
      <w:pPr>
        <w:adjustRightInd/>
        <w:spacing w:line="240" w:lineRule="auto"/>
        <w:rPr>
          <w:rFonts w:ascii="仿宋_GB2312" w:hAnsi="微软雅黑" w:eastAsia="仿宋_GB2312"/>
          <w:sz w:val="30"/>
          <w:szCs w:val="30"/>
        </w:rPr>
      </w:pPr>
      <w:r>
        <w:rPr>
          <w:rFonts w:hint="eastAsia" w:ascii="仿宋_GB2312" w:hAnsi="微软雅黑" w:eastAsia="仿宋_GB2312"/>
          <w:sz w:val="30"/>
          <w:szCs w:val="30"/>
        </w:rPr>
        <w:t>2.按部门工作分工，负责分管下设二级部门的日常经营管理工作；</w:t>
      </w:r>
    </w:p>
    <w:p>
      <w:pPr>
        <w:adjustRightInd/>
        <w:spacing w:line="240" w:lineRule="auto"/>
        <w:rPr>
          <w:rFonts w:ascii="仿宋_GB2312" w:hAnsi="微软雅黑" w:eastAsia="仿宋_GB2312"/>
          <w:sz w:val="30"/>
          <w:szCs w:val="30"/>
        </w:rPr>
      </w:pPr>
      <w:r>
        <w:rPr>
          <w:rFonts w:hint="eastAsia" w:ascii="仿宋_GB2312" w:hAnsi="微软雅黑" w:eastAsia="仿宋_GB2312"/>
          <w:sz w:val="30"/>
          <w:szCs w:val="30"/>
        </w:rPr>
        <w:t>3.</w:t>
      </w:r>
      <w:r>
        <w:rPr>
          <w:rFonts w:hint="eastAsia" w:ascii="仿宋_GB2312" w:hAnsi="宋体" w:eastAsia="仿宋_GB2312"/>
          <w:kern w:val="0"/>
          <w:sz w:val="30"/>
          <w:szCs w:val="30"/>
        </w:rPr>
        <w:t>协助总经理负责本部门日常工作</w:t>
      </w:r>
      <w:r>
        <w:rPr>
          <w:rFonts w:hint="eastAsia" w:ascii="仿宋_GB2312" w:hAnsi="微软雅黑" w:eastAsia="仿宋_GB2312"/>
          <w:sz w:val="30"/>
          <w:szCs w:val="30"/>
        </w:rPr>
        <w:t>，完成好分管业务的工作目标任务。</w:t>
      </w:r>
    </w:p>
    <w:p>
      <w:pPr>
        <w:adjustRightInd/>
        <w:spacing w:line="240" w:lineRule="auto"/>
        <w:rPr>
          <w:rFonts w:ascii="仿宋_GB2312" w:hAnsi="微软雅黑" w:eastAsia="仿宋_GB2312"/>
          <w:sz w:val="30"/>
          <w:szCs w:val="30"/>
        </w:rPr>
      </w:pPr>
    </w:p>
    <w:p>
      <w:pPr>
        <w:pStyle w:val="7"/>
        <w:numPr>
          <w:ilvl w:val="0"/>
          <w:numId w:val="1"/>
        </w:numPr>
        <w:ind w:firstLineChars="0"/>
        <w:rPr>
          <w:rFonts w:ascii="仿宋_GB2312" w:hAnsi="微软雅黑" w:eastAsia="仿宋_GB2312"/>
          <w:b/>
          <w:sz w:val="30"/>
          <w:szCs w:val="30"/>
        </w:rPr>
      </w:pPr>
      <w:r>
        <w:rPr>
          <w:rFonts w:hint="eastAsia" w:ascii="仿宋_GB2312" w:hAnsi="微软雅黑" w:eastAsia="仿宋_GB2312"/>
          <w:b/>
          <w:sz w:val="30"/>
          <w:szCs w:val="30"/>
        </w:rPr>
        <w:t>个人金融部 总经理岗（1人）</w:t>
      </w:r>
    </w:p>
    <w:p>
      <w:pPr>
        <w:pStyle w:val="7"/>
        <w:numPr>
          <w:ilvl w:val="0"/>
          <w:numId w:val="2"/>
        </w:numPr>
        <w:ind w:firstLineChars="0"/>
        <w:rPr>
          <w:rFonts w:ascii="仿宋_GB2312" w:hAnsi="微软雅黑" w:eastAsia="仿宋_GB2312"/>
          <w:b/>
          <w:sz w:val="30"/>
          <w:szCs w:val="30"/>
        </w:rPr>
      </w:pPr>
      <w:r>
        <w:rPr>
          <w:rFonts w:hint="eastAsia" w:ascii="仿宋_GB2312" w:hAnsi="微软雅黑" w:eastAsia="仿宋_GB2312"/>
          <w:b/>
          <w:sz w:val="30"/>
          <w:szCs w:val="30"/>
        </w:rPr>
        <w:t>任职要求</w:t>
      </w:r>
    </w:p>
    <w:p>
      <w:pPr>
        <w:tabs>
          <w:tab w:val="left" w:pos="748"/>
        </w:tabs>
        <w:spacing w:line="540" w:lineRule="exact"/>
        <w:jc w:val="left"/>
        <w:rPr>
          <w:rFonts w:ascii="仿宋_GB2312" w:eastAsia="仿宋_GB2312" w:cs="Arial" w:hAnsiTheme="minorEastAsia"/>
          <w:sz w:val="30"/>
          <w:szCs w:val="30"/>
        </w:rPr>
      </w:pPr>
      <w:r>
        <w:rPr>
          <w:rFonts w:hint="eastAsia" w:ascii="仿宋_GB2312" w:hAnsi="微软雅黑" w:eastAsia="仿宋_GB2312"/>
          <w:b/>
          <w:sz w:val="30"/>
          <w:szCs w:val="30"/>
        </w:rPr>
        <w:t>1．</w:t>
      </w:r>
      <w:r>
        <w:rPr>
          <w:rFonts w:hint="eastAsia" w:ascii="仿宋_GB2312" w:hAnsi="微软雅黑" w:eastAsia="仿宋_GB2312"/>
          <w:sz w:val="30"/>
          <w:szCs w:val="30"/>
        </w:rPr>
        <w:t>精通个人金融业务，</w:t>
      </w:r>
      <w:r>
        <w:rPr>
          <w:rFonts w:hint="eastAsia" w:ascii="仿宋_GB2312" w:hAnsi="宋体" w:eastAsia="仿宋_GB2312"/>
          <w:kern w:val="0"/>
          <w:sz w:val="30"/>
          <w:szCs w:val="30"/>
        </w:rPr>
        <w:t>熟悉区域经济环境、产业状况、产业政策，</w:t>
      </w:r>
      <w:r>
        <w:rPr>
          <w:rFonts w:hint="eastAsia" w:ascii="仿宋_GB2312" w:hAnsi="微软雅黑" w:eastAsia="仿宋_GB2312"/>
          <w:sz w:val="30"/>
          <w:szCs w:val="30"/>
        </w:rPr>
        <w:t>了解</w:t>
      </w:r>
      <w:r>
        <w:rPr>
          <w:rFonts w:hint="eastAsia" w:ascii="仿宋_GB2312" w:eastAsia="仿宋_GB2312" w:cs="Arial" w:hAnsiTheme="minorEastAsia"/>
          <w:sz w:val="30"/>
          <w:szCs w:val="30"/>
        </w:rPr>
        <w:t>金融市场及客户情况；</w:t>
      </w:r>
    </w:p>
    <w:p>
      <w:pPr>
        <w:rPr>
          <w:rFonts w:ascii="仿宋_GB2312" w:eastAsia="仿宋_GB2312" w:hAnsiTheme="minorEastAsia"/>
          <w:sz w:val="30"/>
          <w:szCs w:val="30"/>
        </w:rPr>
      </w:pPr>
      <w:r>
        <w:rPr>
          <w:rFonts w:hint="eastAsia" w:ascii="仿宋_GB2312" w:eastAsia="仿宋_GB2312" w:cs="Arial" w:hAnsiTheme="minorEastAsia"/>
          <w:sz w:val="30"/>
          <w:szCs w:val="30"/>
        </w:rPr>
        <w:t>2.有较强的</w:t>
      </w:r>
      <w:r>
        <w:rPr>
          <w:rFonts w:hint="eastAsia" w:ascii="仿宋_GB2312" w:eastAsia="仿宋_GB2312" w:hAnsiTheme="minorEastAsia"/>
          <w:sz w:val="30"/>
          <w:szCs w:val="30"/>
        </w:rPr>
        <w:t>营销策划能力和风险控制能力。</w:t>
      </w:r>
    </w:p>
    <w:p>
      <w:pPr>
        <w:rPr>
          <w:rFonts w:ascii="仿宋_GB2312" w:hAnsi="微软雅黑" w:eastAsia="仿宋_GB2312"/>
          <w:b/>
          <w:sz w:val="30"/>
          <w:szCs w:val="30"/>
        </w:rPr>
      </w:pPr>
      <w:r>
        <w:rPr>
          <w:rFonts w:hint="eastAsia" w:ascii="仿宋_GB2312" w:hAnsi="微软雅黑" w:eastAsia="仿宋_GB2312"/>
          <w:b/>
          <w:sz w:val="30"/>
          <w:szCs w:val="30"/>
        </w:rPr>
        <w:t>（二）主要岗位职责</w:t>
      </w:r>
    </w:p>
    <w:p>
      <w:pPr>
        <w:rPr>
          <w:rFonts w:ascii="仿宋_GB2312" w:hAnsi="微软雅黑" w:eastAsia="仿宋_GB2312"/>
          <w:sz w:val="30"/>
          <w:szCs w:val="30"/>
        </w:rPr>
      </w:pPr>
      <w:r>
        <w:rPr>
          <w:rFonts w:hint="eastAsia" w:ascii="仿宋_GB2312" w:hAnsi="微软雅黑" w:eastAsia="仿宋_GB2312"/>
          <w:sz w:val="30"/>
          <w:szCs w:val="30"/>
        </w:rPr>
        <w:t>1. 主持部门的日常经营管理工作，负责组织制订全行个人业务发展规划和年度工作计划，并组织实施；</w:t>
      </w:r>
    </w:p>
    <w:p>
      <w:pPr>
        <w:adjustRightInd/>
        <w:spacing w:line="240" w:lineRule="auto"/>
        <w:rPr>
          <w:rFonts w:ascii="仿宋_GB2312" w:hAnsi="微软雅黑" w:eastAsia="仿宋_GB2312"/>
          <w:sz w:val="30"/>
          <w:szCs w:val="30"/>
        </w:rPr>
      </w:pPr>
      <w:r>
        <w:rPr>
          <w:rFonts w:hint="eastAsia" w:ascii="仿宋_GB2312" w:hAnsi="微软雅黑" w:eastAsia="仿宋_GB2312"/>
          <w:sz w:val="30"/>
          <w:szCs w:val="30"/>
        </w:rPr>
        <w:t>2.</w:t>
      </w:r>
      <w:r>
        <w:rPr>
          <w:rFonts w:hint="eastAsia" w:ascii="仿宋_GB2312" w:hAnsi="宋体" w:eastAsia="仿宋_GB2312"/>
          <w:kern w:val="0"/>
          <w:sz w:val="30"/>
          <w:szCs w:val="30"/>
        </w:rPr>
        <w:t>组织制定并落实全行个人业务管理、营销管理、客户管理、产品开发管理等相关政策、管理制度与管理规定；</w:t>
      </w:r>
    </w:p>
    <w:p>
      <w:pPr>
        <w:adjustRightInd/>
        <w:spacing w:line="240" w:lineRule="auto"/>
        <w:rPr>
          <w:rFonts w:ascii="仿宋_GB2312" w:hAnsi="微软雅黑" w:eastAsia="仿宋_GB2312"/>
          <w:sz w:val="30"/>
          <w:szCs w:val="30"/>
        </w:rPr>
      </w:pPr>
      <w:r>
        <w:rPr>
          <w:rFonts w:hint="eastAsia" w:ascii="仿宋_GB2312" w:hAnsi="微软雅黑" w:eastAsia="仿宋_GB2312"/>
          <w:sz w:val="30"/>
          <w:szCs w:val="30"/>
        </w:rPr>
        <w:t>3.组织完成个人业务条线的经营管理目标任务，</w:t>
      </w:r>
      <w:r>
        <w:rPr>
          <w:rFonts w:hint="eastAsia" w:ascii="仿宋_GB2312" w:hAnsi="Arial" w:eastAsia="仿宋_GB2312"/>
          <w:sz w:val="30"/>
          <w:szCs w:val="30"/>
        </w:rPr>
        <w:t>推动个人业务的不断发展</w:t>
      </w:r>
      <w:r>
        <w:rPr>
          <w:rFonts w:hint="eastAsia" w:ascii="仿宋_GB2312" w:hAnsi="微软雅黑" w:eastAsia="仿宋_GB2312"/>
          <w:sz w:val="30"/>
          <w:szCs w:val="30"/>
        </w:rPr>
        <w:t>。</w:t>
      </w:r>
    </w:p>
    <w:p>
      <w:pPr>
        <w:adjustRightInd/>
        <w:spacing w:line="240" w:lineRule="auto"/>
        <w:rPr>
          <w:rFonts w:ascii="仿宋_GB2312" w:hAnsi="微软雅黑" w:eastAsia="仿宋_GB2312"/>
          <w:sz w:val="30"/>
          <w:szCs w:val="30"/>
        </w:rPr>
      </w:pPr>
    </w:p>
    <w:p>
      <w:pPr>
        <w:pStyle w:val="7"/>
        <w:numPr>
          <w:ilvl w:val="0"/>
          <w:numId w:val="1"/>
        </w:numPr>
        <w:ind w:firstLineChars="0"/>
        <w:rPr>
          <w:rFonts w:ascii="仿宋_GB2312" w:hAnsi="微软雅黑" w:eastAsia="仿宋_GB2312"/>
          <w:b/>
          <w:sz w:val="30"/>
          <w:szCs w:val="30"/>
        </w:rPr>
      </w:pPr>
      <w:r>
        <w:rPr>
          <w:rFonts w:hint="eastAsia" w:ascii="仿宋_GB2312" w:hAnsi="微软雅黑" w:eastAsia="仿宋_GB2312"/>
          <w:b/>
          <w:sz w:val="30"/>
          <w:szCs w:val="30"/>
        </w:rPr>
        <w:t>个人金融部 副总经理岗（1人）</w:t>
      </w:r>
    </w:p>
    <w:p>
      <w:pPr>
        <w:pStyle w:val="7"/>
        <w:numPr>
          <w:ilvl w:val="0"/>
          <w:numId w:val="3"/>
        </w:numPr>
        <w:ind w:firstLineChars="0"/>
        <w:rPr>
          <w:rFonts w:ascii="仿宋_GB2312" w:hAnsi="微软雅黑" w:eastAsia="仿宋_GB2312"/>
          <w:b/>
          <w:sz w:val="30"/>
          <w:szCs w:val="30"/>
        </w:rPr>
      </w:pPr>
      <w:r>
        <w:rPr>
          <w:rFonts w:hint="eastAsia" w:ascii="仿宋_GB2312" w:hAnsi="微软雅黑" w:eastAsia="仿宋_GB2312"/>
          <w:b/>
          <w:sz w:val="30"/>
          <w:szCs w:val="30"/>
        </w:rPr>
        <w:t>任职要求</w:t>
      </w:r>
    </w:p>
    <w:p>
      <w:pPr>
        <w:tabs>
          <w:tab w:val="left" w:pos="748"/>
        </w:tabs>
        <w:spacing w:line="540" w:lineRule="exact"/>
        <w:jc w:val="left"/>
        <w:rPr>
          <w:rFonts w:ascii="仿宋_GB2312" w:eastAsia="仿宋_GB2312" w:cs="Arial" w:hAnsiTheme="minorEastAsia"/>
          <w:sz w:val="30"/>
          <w:szCs w:val="30"/>
        </w:rPr>
      </w:pPr>
      <w:r>
        <w:rPr>
          <w:rFonts w:hint="eastAsia" w:ascii="仿宋_GB2312" w:hAnsi="微软雅黑" w:eastAsia="仿宋_GB2312"/>
          <w:b/>
          <w:sz w:val="30"/>
          <w:szCs w:val="30"/>
        </w:rPr>
        <w:t>1．</w:t>
      </w:r>
      <w:r>
        <w:rPr>
          <w:rFonts w:hint="eastAsia" w:ascii="仿宋_GB2312" w:hAnsi="微软雅黑" w:eastAsia="仿宋_GB2312"/>
          <w:sz w:val="30"/>
          <w:szCs w:val="30"/>
        </w:rPr>
        <w:t>熟悉个人金融业务，</w:t>
      </w:r>
      <w:r>
        <w:rPr>
          <w:rFonts w:hint="eastAsia" w:ascii="仿宋_GB2312" w:hAnsi="宋体" w:eastAsia="仿宋_GB2312"/>
          <w:kern w:val="0"/>
          <w:sz w:val="30"/>
          <w:szCs w:val="30"/>
        </w:rPr>
        <w:t>了解区域经济环境、产业状况、产业政策、</w:t>
      </w:r>
      <w:r>
        <w:rPr>
          <w:rFonts w:hint="eastAsia" w:ascii="仿宋_GB2312" w:eastAsia="仿宋_GB2312" w:cs="Arial" w:hAnsiTheme="minorEastAsia"/>
          <w:sz w:val="30"/>
          <w:szCs w:val="30"/>
        </w:rPr>
        <w:t>金融市场及客户情况；</w:t>
      </w:r>
    </w:p>
    <w:p>
      <w:pPr>
        <w:rPr>
          <w:rFonts w:ascii="仿宋_GB2312" w:eastAsia="仿宋_GB2312" w:hAnsiTheme="minorEastAsia"/>
          <w:sz w:val="30"/>
          <w:szCs w:val="30"/>
        </w:rPr>
      </w:pPr>
      <w:r>
        <w:rPr>
          <w:rFonts w:hint="eastAsia" w:ascii="仿宋_GB2312" w:eastAsia="仿宋_GB2312" w:cs="Arial" w:hAnsiTheme="minorEastAsia"/>
          <w:sz w:val="30"/>
          <w:szCs w:val="30"/>
        </w:rPr>
        <w:t>2.熟悉银行卡业务，有较强的</w:t>
      </w:r>
      <w:r>
        <w:rPr>
          <w:rFonts w:hint="eastAsia" w:ascii="仿宋_GB2312" w:eastAsia="仿宋_GB2312" w:hAnsiTheme="minorEastAsia"/>
          <w:sz w:val="30"/>
          <w:szCs w:val="30"/>
        </w:rPr>
        <w:t>营销策划能力和一定的风险控制能力。</w:t>
      </w:r>
    </w:p>
    <w:p>
      <w:pPr>
        <w:rPr>
          <w:rFonts w:ascii="仿宋_GB2312" w:hAnsi="微软雅黑" w:eastAsia="仿宋_GB2312"/>
          <w:b/>
          <w:sz w:val="30"/>
          <w:szCs w:val="30"/>
        </w:rPr>
      </w:pPr>
      <w:r>
        <w:rPr>
          <w:rFonts w:hint="eastAsia" w:ascii="仿宋_GB2312" w:hAnsi="微软雅黑" w:eastAsia="仿宋_GB2312"/>
          <w:b/>
          <w:sz w:val="30"/>
          <w:szCs w:val="30"/>
        </w:rPr>
        <w:t>（二）主要岗位职责</w:t>
      </w:r>
    </w:p>
    <w:p>
      <w:pPr>
        <w:rPr>
          <w:rFonts w:ascii="仿宋_GB2312" w:hAnsi="微软雅黑" w:eastAsia="仿宋_GB2312"/>
          <w:sz w:val="30"/>
          <w:szCs w:val="30"/>
        </w:rPr>
      </w:pPr>
      <w:r>
        <w:rPr>
          <w:rFonts w:hint="eastAsia" w:ascii="仿宋_GB2312" w:hAnsi="微软雅黑" w:eastAsia="仿宋_GB2312"/>
          <w:sz w:val="30"/>
          <w:szCs w:val="30"/>
        </w:rPr>
        <w:t>1.协助总经理组织制订全行个人业务发展规划和年度工作计划，并组织实施；</w:t>
      </w:r>
    </w:p>
    <w:p>
      <w:pPr>
        <w:adjustRightInd/>
        <w:spacing w:line="240" w:lineRule="auto"/>
        <w:rPr>
          <w:rFonts w:ascii="仿宋_GB2312" w:hAnsi="微软雅黑" w:eastAsia="仿宋_GB2312"/>
          <w:sz w:val="30"/>
          <w:szCs w:val="30"/>
        </w:rPr>
      </w:pPr>
      <w:r>
        <w:rPr>
          <w:rFonts w:hint="eastAsia" w:ascii="仿宋_GB2312" w:hAnsi="微软雅黑" w:eastAsia="仿宋_GB2312"/>
          <w:sz w:val="30"/>
          <w:szCs w:val="30"/>
        </w:rPr>
        <w:t>2.</w:t>
      </w:r>
      <w:r>
        <w:rPr>
          <w:rFonts w:hint="eastAsia" w:ascii="仿宋_GB2312" w:hAnsi="宋体" w:eastAsia="仿宋_GB2312"/>
          <w:kern w:val="0"/>
          <w:sz w:val="30"/>
          <w:szCs w:val="30"/>
        </w:rPr>
        <w:t>协助总经理制定并落实全行个人业务管理、营销管理、客户管理、产品开发管理等相关政策、管理制度与管理规定；</w:t>
      </w:r>
    </w:p>
    <w:p>
      <w:pPr>
        <w:adjustRightInd/>
        <w:spacing w:line="240" w:lineRule="auto"/>
        <w:rPr>
          <w:rFonts w:ascii="仿宋_GB2312" w:hAnsi="微软雅黑" w:eastAsia="仿宋_GB2312"/>
          <w:sz w:val="30"/>
          <w:szCs w:val="30"/>
        </w:rPr>
      </w:pPr>
      <w:r>
        <w:rPr>
          <w:rFonts w:hint="eastAsia" w:ascii="仿宋_GB2312" w:hAnsi="微软雅黑" w:eastAsia="仿宋_GB2312"/>
          <w:sz w:val="30"/>
          <w:szCs w:val="30"/>
        </w:rPr>
        <w:t>3.按部门工作分工，负责分管下设银行卡中心的经营管理工作及完成其它分管业务的工作目标任务。</w:t>
      </w:r>
    </w:p>
    <w:p>
      <w:pPr>
        <w:adjustRightInd/>
        <w:spacing w:line="240" w:lineRule="auto"/>
        <w:rPr>
          <w:rFonts w:ascii="仿宋_GB2312" w:hAnsi="微软雅黑" w:eastAsia="仿宋_GB2312"/>
          <w:sz w:val="30"/>
          <w:szCs w:val="30"/>
        </w:rPr>
      </w:pPr>
    </w:p>
    <w:p>
      <w:pPr>
        <w:rPr>
          <w:rFonts w:ascii="仿宋_GB2312" w:hAnsi="微软雅黑" w:eastAsia="仿宋_GB2312"/>
          <w:b/>
          <w:sz w:val="30"/>
          <w:szCs w:val="30"/>
        </w:rPr>
      </w:pPr>
      <w:r>
        <w:rPr>
          <w:rFonts w:hint="eastAsia" w:ascii="仿宋_GB2312" w:hAnsi="微软雅黑" w:eastAsia="仿宋_GB2312"/>
          <w:b/>
          <w:sz w:val="30"/>
          <w:szCs w:val="30"/>
        </w:rPr>
        <w:t>五、小微企业银行部 总经理岗(1人)</w:t>
      </w:r>
    </w:p>
    <w:p>
      <w:pPr>
        <w:rPr>
          <w:rFonts w:ascii="仿宋_GB2312" w:hAnsi="微软雅黑" w:eastAsia="仿宋_GB2312"/>
          <w:b/>
          <w:sz w:val="30"/>
          <w:szCs w:val="30"/>
        </w:rPr>
      </w:pPr>
      <w:r>
        <w:rPr>
          <w:rFonts w:hint="eastAsia" w:ascii="仿宋_GB2312" w:hAnsi="微软雅黑" w:eastAsia="仿宋_GB2312"/>
          <w:b/>
          <w:sz w:val="30"/>
          <w:szCs w:val="30"/>
        </w:rPr>
        <w:t>（一）任职要求</w:t>
      </w:r>
    </w:p>
    <w:p>
      <w:pPr>
        <w:rPr>
          <w:rFonts w:ascii="仿宋_GB2312" w:hAnsi="仿宋" w:eastAsia="仿宋_GB2312"/>
          <w:sz w:val="30"/>
          <w:szCs w:val="30"/>
        </w:rPr>
      </w:pPr>
      <w:r>
        <w:rPr>
          <w:rFonts w:hint="eastAsia" w:ascii="仿宋_GB2312" w:hAnsi="仿宋" w:eastAsia="仿宋_GB2312"/>
          <w:sz w:val="30"/>
          <w:szCs w:val="30"/>
        </w:rPr>
        <w:t>1.熟悉小微信贷技术，</w:t>
      </w:r>
      <w:r>
        <w:rPr>
          <w:rFonts w:hint="eastAsia" w:ascii="仿宋_GB2312" w:hAnsi="宋体" w:eastAsia="仿宋_GB2312"/>
          <w:kern w:val="0"/>
          <w:sz w:val="30"/>
          <w:szCs w:val="30"/>
        </w:rPr>
        <w:t>熟悉区域经济环境，</w:t>
      </w:r>
      <w:r>
        <w:rPr>
          <w:rFonts w:hint="eastAsia" w:ascii="仿宋_GB2312" w:hAnsi="仿宋" w:eastAsia="仿宋_GB2312"/>
          <w:sz w:val="30"/>
          <w:szCs w:val="30"/>
        </w:rPr>
        <w:t>对小微企业业务有深入认识；</w:t>
      </w:r>
    </w:p>
    <w:p>
      <w:pPr>
        <w:rPr>
          <w:rFonts w:ascii="仿宋_GB2312" w:hAnsi="仿宋" w:eastAsia="仿宋_GB2312"/>
          <w:sz w:val="30"/>
          <w:szCs w:val="30"/>
        </w:rPr>
      </w:pPr>
      <w:r>
        <w:rPr>
          <w:rFonts w:hint="eastAsia" w:ascii="仿宋_GB2312" w:hAnsi="仿宋" w:eastAsia="仿宋_GB2312"/>
          <w:sz w:val="30"/>
          <w:szCs w:val="30"/>
        </w:rPr>
        <w:t>2.有较强的开拓创新能力和风险控制能力，熟悉IPC小微技术者优先。</w:t>
      </w:r>
    </w:p>
    <w:p>
      <w:pPr>
        <w:adjustRightInd/>
        <w:spacing w:line="240" w:lineRule="auto"/>
        <w:rPr>
          <w:rFonts w:ascii="仿宋_GB2312" w:hAnsi="微软雅黑" w:eastAsia="仿宋_GB2312"/>
          <w:b/>
          <w:sz w:val="30"/>
          <w:szCs w:val="30"/>
        </w:rPr>
      </w:pPr>
      <w:r>
        <w:rPr>
          <w:rFonts w:hint="eastAsia" w:ascii="仿宋_GB2312" w:hAnsi="微软雅黑" w:eastAsia="仿宋_GB2312"/>
          <w:b/>
          <w:sz w:val="30"/>
          <w:szCs w:val="30"/>
        </w:rPr>
        <w:t>(二)主要岗位职责</w:t>
      </w:r>
    </w:p>
    <w:p>
      <w:pPr>
        <w:adjustRightInd/>
        <w:spacing w:line="240" w:lineRule="auto"/>
        <w:rPr>
          <w:rFonts w:ascii="仿宋_GB2312" w:hAnsi="微软雅黑" w:eastAsia="仿宋_GB2312"/>
          <w:sz w:val="30"/>
          <w:szCs w:val="30"/>
        </w:rPr>
      </w:pPr>
      <w:r>
        <w:rPr>
          <w:rFonts w:hint="eastAsia" w:ascii="仿宋_GB2312" w:hAnsi="微软雅黑" w:eastAsia="仿宋_GB2312"/>
          <w:sz w:val="30"/>
          <w:szCs w:val="30"/>
        </w:rPr>
        <w:t>1.主持部门的日常经营管理工作，负责组织制订全行小微业务发展规划和年度工作计划，并组织实施；</w:t>
      </w:r>
    </w:p>
    <w:p>
      <w:pPr>
        <w:adjustRightInd/>
        <w:spacing w:line="240" w:lineRule="auto"/>
        <w:rPr>
          <w:rFonts w:ascii="仿宋_GB2312" w:hAnsi="微软雅黑" w:eastAsia="仿宋_GB2312"/>
          <w:sz w:val="30"/>
          <w:szCs w:val="30"/>
        </w:rPr>
      </w:pPr>
      <w:r>
        <w:rPr>
          <w:rFonts w:hint="eastAsia" w:ascii="仿宋_GB2312" w:hAnsi="微软雅黑" w:eastAsia="仿宋_GB2312"/>
          <w:sz w:val="30"/>
          <w:szCs w:val="30"/>
        </w:rPr>
        <w:t>2.</w:t>
      </w:r>
      <w:r>
        <w:rPr>
          <w:rFonts w:hint="eastAsia" w:ascii="仿宋_GB2312" w:hAnsi="宋体" w:eastAsia="仿宋_GB2312"/>
          <w:kern w:val="0"/>
          <w:sz w:val="30"/>
          <w:szCs w:val="30"/>
        </w:rPr>
        <w:t>组织制定并落实全行小微业务管理、营销管理、客户管理、产品开发管理等相关政策、管理制度与管理规定；</w:t>
      </w:r>
    </w:p>
    <w:p>
      <w:pPr>
        <w:adjustRightInd/>
        <w:spacing w:line="240" w:lineRule="auto"/>
        <w:rPr>
          <w:rFonts w:ascii="仿宋_GB2312" w:hAnsi="微软雅黑" w:eastAsia="仿宋_GB2312"/>
          <w:sz w:val="30"/>
          <w:szCs w:val="30"/>
        </w:rPr>
      </w:pPr>
      <w:r>
        <w:rPr>
          <w:rFonts w:hint="eastAsia" w:ascii="仿宋_GB2312" w:hAnsi="微软雅黑" w:eastAsia="仿宋_GB2312"/>
          <w:sz w:val="30"/>
          <w:szCs w:val="30"/>
        </w:rPr>
        <w:t>3.组织完成小微业务条线的经营管理目标任务，</w:t>
      </w:r>
      <w:r>
        <w:rPr>
          <w:rFonts w:hint="eastAsia" w:ascii="仿宋_GB2312" w:hAnsi="Arial" w:eastAsia="仿宋_GB2312"/>
          <w:sz w:val="30"/>
          <w:szCs w:val="30"/>
        </w:rPr>
        <w:t>推动小微业务的不断发展</w:t>
      </w:r>
      <w:r>
        <w:rPr>
          <w:rFonts w:hint="eastAsia" w:ascii="仿宋_GB2312" w:hAnsi="微软雅黑" w:eastAsia="仿宋_GB2312"/>
          <w:sz w:val="30"/>
          <w:szCs w:val="30"/>
        </w:rPr>
        <w:t>。</w:t>
      </w:r>
    </w:p>
    <w:p>
      <w:pPr>
        <w:adjustRightInd/>
        <w:spacing w:line="240" w:lineRule="auto"/>
        <w:rPr>
          <w:rFonts w:ascii="仿宋_GB2312" w:hAnsi="微软雅黑" w:eastAsia="仿宋_GB2312"/>
          <w:b/>
          <w:sz w:val="30"/>
          <w:szCs w:val="30"/>
        </w:rPr>
      </w:pPr>
    </w:p>
    <w:p>
      <w:pPr>
        <w:adjustRightInd/>
        <w:spacing w:line="240" w:lineRule="auto"/>
        <w:rPr>
          <w:rFonts w:ascii="仿宋_GB2312" w:hAnsi="微软雅黑" w:eastAsia="仿宋_GB2312"/>
          <w:b/>
          <w:sz w:val="30"/>
          <w:szCs w:val="30"/>
        </w:rPr>
      </w:pPr>
      <w:r>
        <w:rPr>
          <w:rFonts w:hint="eastAsia" w:ascii="仿宋_GB2312" w:hAnsi="微软雅黑" w:eastAsia="仿宋_GB2312"/>
          <w:b/>
          <w:sz w:val="30"/>
          <w:szCs w:val="30"/>
        </w:rPr>
        <w:t>六、网络金融部 总经理岗(1人)</w:t>
      </w:r>
    </w:p>
    <w:p>
      <w:pPr>
        <w:rPr>
          <w:rFonts w:ascii="仿宋_GB2312" w:eastAsia="仿宋_GB2312" w:hAnsiTheme="minorEastAsia"/>
          <w:b/>
          <w:sz w:val="30"/>
          <w:szCs w:val="30"/>
        </w:rPr>
      </w:pPr>
      <w:r>
        <w:rPr>
          <w:rFonts w:hint="eastAsia" w:ascii="仿宋_GB2312" w:eastAsia="仿宋_GB2312" w:hAnsiTheme="minorEastAsia"/>
          <w:b/>
          <w:sz w:val="30"/>
          <w:szCs w:val="30"/>
        </w:rPr>
        <w:t>（一）任职要求</w:t>
      </w:r>
    </w:p>
    <w:p>
      <w:pPr>
        <w:rPr>
          <w:rFonts w:ascii="仿宋_GB2312" w:eastAsia="仿宋_GB2312" w:hAnsiTheme="minorEastAsia"/>
          <w:sz w:val="30"/>
          <w:szCs w:val="30"/>
        </w:rPr>
      </w:pPr>
      <w:r>
        <w:rPr>
          <w:rFonts w:hint="eastAsia" w:ascii="仿宋_GB2312" w:eastAsia="仿宋_GB2312" w:hAnsiTheme="minorEastAsia"/>
          <w:sz w:val="30"/>
          <w:szCs w:val="30"/>
        </w:rPr>
        <w:t>1.熟悉电商平台、第三方支付、直销银行等互联网金融模式，并在某一领域有深入研究和实践积累，对互联网金融模式有深刻理解；</w:t>
      </w:r>
    </w:p>
    <w:p>
      <w:pPr>
        <w:adjustRightInd/>
        <w:spacing w:line="240" w:lineRule="auto"/>
        <w:rPr>
          <w:rFonts w:ascii="仿宋_GB2312" w:hAnsi="微软雅黑" w:eastAsia="仿宋_GB2312"/>
          <w:b/>
          <w:sz w:val="30"/>
          <w:szCs w:val="30"/>
        </w:rPr>
      </w:pPr>
      <w:r>
        <w:rPr>
          <w:rFonts w:hint="eastAsia" w:ascii="仿宋_GB2312" w:eastAsia="仿宋_GB2312" w:hAnsiTheme="minorEastAsia"/>
          <w:sz w:val="30"/>
          <w:szCs w:val="30"/>
        </w:rPr>
        <w:t>2.具有国内知名第三方支付、电商平台或者银行业互联网金融方面丰富管理经验者优先。</w:t>
      </w:r>
    </w:p>
    <w:p>
      <w:pPr>
        <w:adjustRightInd/>
        <w:spacing w:line="240" w:lineRule="auto"/>
        <w:rPr>
          <w:rFonts w:ascii="仿宋_GB2312" w:hAnsi="微软雅黑" w:eastAsia="仿宋_GB2312"/>
          <w:b/>
          <w:sz w:val="30"/>
          <w:szCs w:val="30"/>
        </w:rPr>
      </w:pPr>
      <w:r>
        <w:rPr>
          <w:rFonts w:hint="eastAsia" w:ascii="仿宋_GB2312" w:hAnsi="微软雅黑" w:eastAsia="仿宋_GB2312"/>
          <w:b/>
          <w:sz w:val="30"/>
          <w:szCs w:val="30"/>
        </w:rPr>
        <w:t>（二）主要岗位职责</w:t>
      </w:r>
    </w:p>
    <w:p>
      <w:pPr>
        <w:rPr>
          <w:rFonts w:ascii="仿宋_GB2312" w:hAnsi="微软雅黑" w:eastAsia="仿宋_GB2312"/>
          <w:sz w:val="30"/>
          <w:szCs w:val="30"/>
        </w:rPr>
      </w:pPr>
      <w:r>
        <w:rPr>
          <w:rFonts w:hint="eastAsia" w:ascii="仿宋_GB2312" w:hAnsi="微软雅黑" w:eastAsia="仿宋_GB2312"/>
          <w:sz w:val="30"/>
          <w:szCs w:val="30"/>
        </w:rPr>
        <w:t>1．主持部门的日常经营管理工作，负责组织制定全行互联网金融发展规划和年度工作计划，并组织实施；</w:t>
      </w:r>
    </w:p>
    <w:p>
      <w:pPr>
        <w:rPr>
          <w:rFonts w:ascii="仿宋_GB2312" w:hAnsi="微软雅黑" w:eastAsia="仿宋_GB2312"/>
          <w:sz w:val="30"/>
          <w:szCs w:val="30"/>
        </w:rPr>
      </w:pPr>
      <w:r>
        <w:rPr>
          <w:rFonts w:hint="eastAsia" w:ascii="仿宋_GB2312" w:hAnsi="微软雅黑" w:eastAsia="仿宋_GB2312"/>
          <w:sz w:val="30"/>
          <w:szCs w:val="30"/>
        </w:rPr>
        <w:t>2．开展互联网金融市场信息收集与分析，牵头组织互联网金融发展工作研究，主导搭建我行互联网金融平台、产品线扩充及创新；</w:t>
      </w:r>
    </w:p>
    <w:p>
      <w:pPr>
        <w:rPr>
          <w:rFonts w:ascii="仿宋_GB2312" w:hAnsi="微软雅黑" w:eastAsia="仿宋_GB2312"/>
          <w:sz w:val="30"/>
          <w:szCs w:val="30"/>
        </w:rPr>
      </w:pPr>
      <w:r>
        <w:rPr>
          <w:rFonts w:hint="eastAsia" w:ascii="仿宋_GB2312" w:hAnsi="微软雅黑" w:eastAsia="仿宋_GB2312"/>
          <w:sz w:val="30"/>
          <w:szCs w:val="30"/>
        </w:rPr>
        <w:t>3.策划和实施互联网金融产品营销和运营管理。</w:t>
      </w:r>
    </w:p>
    <w:p>
      <w:pPr>
        <w:adjustRightInd/>
        <w:spacing w:line="240" w:lineRule="auto"/>
        <w:rPr>
          <w:rFonts w:ascii="仿宋_GB2312" w:hAnsi="微软雅黑" w:eastAsia="仿宋_GB2312"/>
          <w:sz w:val="30"/>
          <w:szCs w:val="30"/>
        </w:rPr>
      </w:pPr>
    </w:p>
    <w:p>
      <w:pPr>
        <w:rPr>
          <w:rFonts w:ascii="仿宋_GB2312" w:hAnsi="微软雅黑" w:eastAsia="仿宋_GB2312"/>
          <w:b/>
          <w:sz w:val="30"/>
          <w:szCs w:val="30"/>
        </w:rPr>
      </w:pPr>
      <w:r>
        <w:rPr>
          <w:rFonts w:hint="eastAsia" w:ascii="仿宋_GB2312" w:hAnsi="微软雅黑" w:eastAsia="仿宋_GB2312"/>
          <w:b/>
          <w:sz w:val="30"/>
          <w:szCs w:val="30"/>
        </w:rPr>
        <w:t>七、金融市场部 总经理岗（1人）</w:t>
      </w:r>
    </w:p>
    <w:p>
      <w:pPr>
        <w:rPr>
          <w:rFonts w:ascii="仿宋_GB2312" w:hAnsi="Arial" w:eastAsia="仿宋_GB2312"/>
          <w:b/>
          <w:sz w:val="30"/>
          <w:szCs w:val="30"/>
        </w:rPr>
      </w:pPr>
      <w:r>
        <w:rPr>
          <w:rFonts w:hint="eastAsia" w:ascii="仿宋_GB2312" w:hAnsi="Arial" w:eastAsia="仿宋_GB2312"/>
          <w:b/>
          <w:sz w:val="30"/>
          <w:szCs w:val="30"/>
        </w:rPr>
        <w:t>（一）任职要求</w:t>
      </w:r>
    </w:p>
    <w:p>
      <w:pPr>
        <w:rPr>
          <w:rFonts w:ascii="仿宋_GB2312" w:hAnsi="Arial" w:eastAsia="仿宋_GB2312"/>
          <w:sz w:val="30"/>
          <w:szCs w:val="30"/>
        </w:rPr>
      </w:pPr>
      <w:r>
        <w:rPr>
          <w:rFonts w:hint="eastAsia" w:ascii="仿宋_GB2312" w:hAnsi="Arial" w:eastAsia="仿宋_GB2312"/>
          <w:sz w:val="30"/>
          <w:szCs w:val="30"/>
        </w:rPr>
        <w:t>1.熟悉国内金融市场业务，熟练掌握各种本币金融工具，</w:t>
      </w:r>
      <w:r>
        <w:rPr>
          <w:rFonts w:ascii="仿宋_GB2312" w:hAnsi="宋体" w:eastAsia="仿宋_GB2312"/>
          <w:color w:val="000000"/>
          <w:sz w:val="30"/>
          <w:szCs w:val="30"/>
        </w:rPr>
        <w:t>突出的金融市场分析判断能力</w:t>
      </w:r>
      <w:r>
        <w:rPr>
          <w:rFonts w:hint="eastAsia" w:ascii="仿宋_GB2312" w:hAnsi="宋体" w:eastAsia="仿宋_GB2312"/>
          <w:color w:val="000000"/>
          <w:sz w:val="30"/>
          <w:szCs w:val="30"/>
        </w:rPr>
        <w:t>和</w:t>
      </w:r>
      <w:r>
        <w:rPr>
          <w:rFonts w:ascii="仿宋_GB2312" w:hAnsi="宋体" w:eastAsia="仿宋_GB2312"/>
          <w:color w:val="000000"/>
          <w:sz w:val="30"/>
          <w:szCs w:val="30"/>
        </w:rPr>
        <w:t>市场敏锐度</w:t>
      </w:r>
      <w:r>
        <w:rPr>
          <w:rFonts w:hint="eastAsia" w:ascii="仿宋_GB2312" w:hAnsi="Arial" w:eastAsia="仿宋_GB2312"/>
          <w:sz w:val="30"/>
          <w:szCs w:val="30"/>
        </w:rPr>
        <w:t>；</w:t>
      </w:r>
    </w:p>
    <w:p>
      <w:pPr>
        <w:spacing w:line="560" w:lineRule="atLeast"/>
        <w:rPr>
          <w:sz w:val="30"/>
          <w:szCs w:val="30"/>
        </w:rPr>
      </w:pPr>
      <w:r>
        <w:rPr>
          <w:rFonts w:hint="eastAsia" w:ascii="仿宋_GB2312" w:hAnsi="宋体" w:eastAsia="仿宋_GB2312"/>
          <w:color w:val="000000"/>
          <w:sz w:val="30"/>
          <w:szCs w:val="30"/>
        </w:rPr>
        <w:t>2.</w:t>
      </w:r>
      <w:r>
        <w:rPr>
          <w:rFonts w:ascii="仿宋_GB2312" w:hAnsi="宋体" w:eastAsia="仿宋_GB2312"/>
          <w:color w:val="000000"/>
          <w:sz w:val="30"/>
          <w:szCs w:val="30"/>
        </w:rPr>
        <w:t>具有银行间市场交易员资格证、基金从业资格证、债券交易风险管理相关证书、CFA和CRFA等金融专业领域</w:t>
      </w:r>
      <w:r>
        <w:rPr>
          <w:rFonts w:hint="eastAsia" w:ascii="仿宋_GB2312" w:hAnsi="宋体" w:eastAsia="仿宋_GB2312"/>
          <w:color w:val="000000"/>
          <w:sz w:val="30"/>
          <w:szCs w:val="30"/>
        </w:rPr>
        <w:t>任一</w:t>
      </w:r>
      <w:r>
        <w:rPr>
          <w:rFonts w:ascii="仿宋_GB2312" w:hAnsi="宋体" w:eastAsia="仿宋_GB2312"/>
          <w:color w:val="000000"/>
          <w:sz w:val="30"/>
          <w:szCs w:val="30"/>
        </w:rPr>
        <w:t>相关证书</w:t>
      </w:r>
      <w:r>
        <w:rPr>
          <w:rFonts w:hint="eastAsia" w:ascii="仿宋_GB2312" w:hAnsi="宋体" w:eastAsia="仿宋_GB2312"/>
          <w:color w:val="000000"/>
          <w:sz w:val="30"/>
          <w:szCs w:val="30"/>
        </w:rPr>
        <w:t>；</w:t>
      </w:r>
      <w:r>
        <w:rPr>
          <w:rFonts w:ascii="仿宋_GB2312" w:hAnsi="宋体" w:eastAsia="仿宋_GB2312"/>
          <w:color w:val="000000"/>
          <w:sz w:val="30"/>
          <w:szCs w:val="30"/>
        </w:rPr>
        <w:t>在金融市场、债券交易领域获得过全国性奖项者优先</w:t>
      </w:r>
      <w:r>
        <w:rPr>
          <w:rFonts w:hint="eastAsia" w:ascii="仿宋_GB2312" w:hAnsi="宋体" w:eastAsia="仿宋_GB2312"/>
          <w:color w:val="000000"/>
          <w:sz w:val="30"/>
          <w:szCs w:val="30"/>
        </w:rPr>
        <w:t>。</w:t>
      </w:r>
    </w:p>
    <w:p>
      <w:pPr>
        <w:adjustRightInd/>
        <w:spacing w:line="240" w:lineRule="auto"/>
        <w:rPr>
          <w:rFonts w:ascii="仿宋_GB2312" w:hAnsi="微软雅黑" w:eastAsia="仿宋_GB2312"/>
          <w:b/>
          <w:sz w:val="30"/>
          <w:szCs w:val="30"/>
        </w:rPr>
      </w:pPr>
      <w:r>
        <w:rPr>
          <w:rFonts w:hint="eastAsia" w:ascii="仿宋_GB2312" w:hAnsi="微软雅黑" w:eastAsia="仿宋_GB2312"/>
          <w:b/>
          <w:sz w:val="30"/>
          <w:szCs w:val="30"/>
        </w:rPr>
        <w:t>（二）主要岗位职责</w:t>
      </w:r>
    </w:p>
    <w:p>
      <w:pPr>
        <w:spacing w:line="560" w:lineRule="atLeast"/>
      </w:pPr>
      <w:r>
        <w:rPr>
          <w:rFonts w:ascii="仿宋_GB2312" w:hAnsi="宋体" w:eastAsia="仿宋_GB2312"/>
          <w:b/>
          <w:color w:val="000000"/>
          <w:sz w:val="30"/>
          <w:szCs w:val="30"/>
        </w:rPr>
        <w:t>1</w:t>
      </w:r>
      <w:r>
        <w:rPr>
          <w:rFonts w:hint="eastAsia" w:ascii="仿宋_GB2312" w:hAnsi="宋体" w:eastAsia="仿宋_GB2312"/>
          <w:b/>
          <w:color w:val="000000"/>
          <w:sz w:val="30"/>
          <w:szCs w:val="30"/>
        </w:rPr>
        <w:t>．</w:t>
      </w:r>
      <w:r>
        <w:rPr>
          <w:rFonts w:hint="eastAsia" w:ascii="仿宋_GB2312" w:hAnsi="微软雅黑" w:eastAsia="仿宋_GB2312"/>
          <w:sz w:val="30"/>
          <w:szCs w:val="30"/>
        </w:rPr>
        <w:t>主持部门的日常经营管理工作，负责组织制订全行金融市场业务发展规划和年度工作计划，并组织实施；</w:t>
      </w:r>
    </w:p>
    <w:p>
      <w:pPr>
        <w:spacing w:line="560" w:lineRule="atLeast"/>
      </w:pPr>
      <w:r>
        <w:rPr>
          <w:rFonts w:ascii="仿宋_GB2312" w:hAnsi="宋体" w:eastAsia="仿宋_GB2312"/>
          <w:color w:val="000000"/>
          <w:sz w:val="30"/>
          <w:szCs w:val="30"/>
        </w:rPr>
        <w:t>2</w:t>
      </w:r>
      <w:r>
        <w:rPr>
          <w:rFonts w:hint="eastAsia" w:ascii="仿宋_GB2312" w:hAnsi="宋体" w:eastAsia="仿宋_GB2312"/>
          <w:color w:val="000000"/>
          <w:sz w:val="30"/>
          <w:szCs w:val="30"/>
        </w:rPr>
        <w:t>．</w:t>
      </w:r>
      <w:r>
        <w:rPr>
          <w:rFonts w:ascii="仿宋_GB2312" w:hAnsi="宋体" w:eastAsia="仿宋_GB2312"/>
          <w:color w:val="000000"/>
          <w:sz w:val="30"/>
          <w:szCs w:val="30"/>
        </w:rPr>
        <w:t>拓展同业市场，组织开展在金融市场业务方面的产品合作、推广等工作</w:t>
      </w:r>
      <w:r>
        <w:rPr>
          <w:rFonts w:hint="eastAsia" w:ascii="仿宋_GB2312" w:hAnsi="宋体" w:eastAsia="仿宋_GB2312"/>
          <w:color w:val="000000"/>
          <w:sz w:val="30"/>
          <w:szCs w:val="30"/>
        </w:rPr>
        <w:t>；</w:t>
      </w:r>
    </w:p>
    <w:p>
      <w:pPr>
        <w:spacing w:line="560" w:lineRule="atLeast"/>
        <w:rPr>
          <w:rFonts w:ascii="仿宋_GB2312" w:hAnsi="宋体" w:eastAsia="仿宋_GB2312"/>
          <w:color w:val="000000"/>
          <w:sz w:val="30"/>
          <w:szCs w:val="30"/>
        </w:rPr>
      </w:pPr>
      <w:r>
        <w:rPr>
          <w:rFonts w:ascii="仿宋_GB2312" w:hAnsi="宋体" w:eastAsia="仿宋_GB2312"/>
          <w:color w:val="000000"/>
          <w:sz w:val="30"/>
          <w:szCs w:val="30"/>
        </w:rPr>
        <w:t>3</w:t>
      </w:r>
      <w:r>
        <w:rPr>
          <w:rFonts w:hint="eastAsia" w:ascii="仿宋_GB2312" w:hAnsi="宋体" w:eastAsia="仿宋_GB2312"/>
          <w:color w:val="000000"/>
          <w:sz w:val="30"/>
          <w:szCs w:val="30"/>
        </w:rPr>
        <w:t>．</w:t>
      </w:r>
      <w:r>
        <w:rPr>
          <w:rFonts w:ascii="仿宋_GB2312" w:hAnsi="宋体" w:eastAsia="仿宋_GB2312"/>
          <w:color w:val="000000"/>
          <w:sz w:val="30"/>
          <w:szCs w:val="30"/>
        </w:rPr>
        <w:t>组织分析研究与金融市场业务</w:t>
      </w:r>
      <w:r>
        <w:rPr>
          <w:rFonts w:hint="eastAsia" w:ascii="仿宋_GB2312" w:hAnsi="宋体" w:eastAsia="仿宋_GB2312"/>
          <w:color w:val="000000"/>
          <w:sz w:val="30"/>
          <w:szCs w:val="30"/>
        </w:rPr>
        <w:t>的</w:t>
      </w:r>
      <w:r>
        <w:rPr>
          <w:rFonts w:ascii="仿宋_GB2312" w:hAnsi="宋体" w:eastAsia="仿宋_GB2312"/>
          <w:color w:val="000000"/>
          <w:sz w:val="30"/>
          <w:szCs w:val="30"/>
        </w:rPr>
        <w:t>形势变化，进行投资盈利性分析，并确保全行资金投向的正确性</w:t>
      </w:r>
      <w:r>
        <w:rPr>
          <w:rFonts w:hint="eastAsia" w:ascii="仿宋_GB2312" w:hAnsi="宋体" w:eastAsia="仿宋_GB2312"/>
          <w:color w:val="000000"/>
          <w:sz w:val="30"/>
          <w:szCs w:val="30"/>
        </w:rPr>
        <w:t>；</w:t>
      </w:r>
      <w:r>
        <w:rPr>
          <w:rFonts w:ascii="仿宋_GB2312" w:hAnsi="宋体" w:eastAsia="仿宋_GB2312"/>
          <w:color w:val="000000"/>
          <w:sz w:val="30"/>
          <w:szCs w:val="30"/>
        </w:rPr>
        <w:t>协助</w:t>
      </w:r>
      <w:r>
        <w:rPr>
          <w:rFonts w:hint="eastAsia" w:ascii="仿宋_GB2312" w:hAnsi="宋体" w:eastAsia="仿宋_GB2312"/>
          <w:color w:val="000000"/>
          <w:sz w:val="30"/>
          <w:szCs w:val="30"/>
        </w:rPr>
        <w:t>计划财务部</w:t>
      </w:r>
      <w:r>
        <w:rPr>
          <w:rFonts w:ascii="仿宋_GB2312" w:hAnsi="宋体" w:eastAsia="仿宋_GB2312"/>
          <w:color w:val="000000"/>
          <w:sz w:val="30"/>
          <w:szCs w:val="30"/>
        </w:rPr>
        <w:t>执行全行资金流动性管理操作</w:t>
      </w:r>
      <w:r>
        <w:rPr>
          <w:rFonts w:hint="eastAsia" w:ascii="仿宋_GB2312" w:hAnsi="宋体" w:eastAsia="仿宋_GB2312"/>
          <w:color w:val="000000"/>
          <w:sz w:val="30"/>
          <w:szCs w:val="30"/>
        </w:rPr>
        <w:t>。</w:t>
      </w:r>
    </w:p>
    <w:p>
      <w:pPr>
        <w:spacing w:line="560" w:lineRule="atLeast"/>
        <w:rPr>
          <w:rFonts w:ascii="仿宋_GB2312" w:hAnsi="宋体" w:eastAsia="仿宋_GB2312"/>
          <w:color w:val="000000"/>
          <w:sz w:val="30"/>
          <w:szCs w:val="30"/>
        </w:rPr>
      </w:pPr>
    </w:p>
    <w:p>
      <w:pPr>
        <w:adjustRightInd/>
        <w:spacing w:line="240" w:lineRule="auto"/>
        <w:rPr>
          <w:rFonts w:ascii="仿宋_GB2312" w:hAnsi="微软雅黑" w:eastAsia="仿宋_GB2312"/>
          <w:b/>
          <w:sz w:val="30"/>
          <w:szCs w:val="30"/>
        </w:rPr>
      </w:pPr>
      <w:r>
        <w:rPr>
          <w:rFonts w:hint="eastAsia" w:ascii="仿宋_GB2312" w:hAnsi="宋体" w:eastAsia="仿宋_GB2312"/>
          <w:b/>
          <w:color w:val="000000"/>
          <w:sz w:val="30"/>
          <w:szCs w:val="30"/>
        </w:rPr>
        <w:t>八、</w:t>
      </w:r>
      <w:r>
        <w:rPr>
          <w:rFonts w:hint="eastAsia" w:ascii="仿宋_GB2312" w:hAnsi="微软雅黑" w:eastAsia="仿宋_GB2312"/>
          <w:b/>
          <w:sz w:val="30"/>
          <w:szCs w:val="30"/>
        </w:rPr>
        <w:t>金融市场部 副总经理岗（1人）</w:t>
      </w:r>
    </w:p>
    <w:p>
      <w:pPr>
        <w:adjustRightInd/>
        <w:spacing w:line="240" w:lineRule="auto"/>
        <w:rPr>
          <w:rFonts w:ascii="仿宋_GB2312" w:hAnsi="微软雅黑" w:eastAsia="仿宋_GB2312"/>
          <w:b/>
          <w:sz w:val="30"/>
          <w:szCs w:val="30"/>
        </w:rPr>
      </w:pPr>
      <w:r>
        <w:rPr>
          <w:rFonts w:hint="eastAsia" w:ascii="仿宋_GB2312" w:hAnsi="微软雅黑" w:eastAsia="仿宋_GB2312"/>
          <w:b/>
          <w:sz w:val="30"/>
          <w:szCs w:val="30"/>
        </w:rPr>
        <w:t>（一）任职要求</w:t>
      </w:r>
    </w:p>
    <w:p>
      <w:pPr>
        <w:rPr>
          <w:rFonts w:ascii="仿宋_GB2312" w:hAnsi="Arial" w:eastAsia="仿宋_GB2312"/>
          <w:sz w:val="30"/>
          <w:szCs w:val="30"/>
        </w:rPr>
      </w:pPr>
      <w:r>
        <w:rPr>
          <w:rFonts w:hint="eastAsia" w:ascii="仿宋_GB2312" w:hAnsi="Arial" w:eastAsia="仿宋_GB2312"/>
          <w:sz w:val="30"/>
          <w:szCs w:val="30"/>
        </w:rPr>
        <w:t>1.熟悉国内金融市场业务，熟练掌握各种本币金融工具，</w:t>
      </w:r>
      <w:r>
        <w:rPr>
          <w:rFonts w:ascii="仿宋_GB2312" w:hAnsi="宋体" w:eastAsia="仿宋_GB2312"/>
          <w:color w:val="000000"/>
          <w:sz w:val="30"/>
          <w:szCs w:val="30"/>
        </w:rPr>
        <w:t>突出的金融市场分析判断能力</w:t>
      </w:r>
      <w:r>
        <w:rPr>
          <w:rFonts w:hint="eastAsia" w:ascii="仿宋_GB2312" w:hAnsi="宋体" w:eastAsia="仿宋_GB2312"/>
          <w:color w:val="000000"/>
          <w:sz w:val="30"/>
          <w:szCs w:val="30"/>
        </w:rPr>
        <w:t>和</w:t>
      </w:r>
      <w:r>
        <w:rPr>
          <w:rFonts w:ascii="仿宋_GB2312" w:hAnsi="宋体" w:eastAsia="仿宋_GB2312"/>
          <w:color w:val="000000"/>
          <w:sz w:val="30"/>
          <w:szCs w:val="30"/>
        </w:rPr>
        <w:t>市场敏锐度</w:t>
      </w:r>
      <w:r>
        <w:rPr>
          <w:rFonts w:hint="eastAsia" w:ascii="仿宋_GB2312" w:hAnsi="Arial" w:eastAsia="仿宋_GB2312"/>
          <w:sz w:val="30"/>
          <w:szCs w:val="30"/>
        </w:rPr>
        <w:t>；</w:t>
      </w:r>
    </w:p>
    <w:p>
      <w:pPr>
        <w:adjustRightInd/>
        <w:spacing w:line="240" w:lineRule="auto"/>
        <w:rPr>
          <w:rFonts w:ascii="仿宋_GB2312" w:hAnsi="微软雅黑" w:eastAsia="仿宋_GB2312"/>
          <w:b/>
          <w:sz w:val="30"/>
          <w:szCs w:val="30"/>
        </w:rPr>
      </w:pPr>
      <w:r>
        <w:rPr>
          <w:rFonts w:hint="eastAsia" w:ascii="仿宋_GB2312" w:hAnsi="宋体" w:eastAsia="仿宋_GB2312"/>
          <w:color w:val="000000"/>
          <w:sz w:val="30"/>
          <w:szCs w:val="30"/>
        </w:rPr>
        <w:t>2.</w:t>
      </w:r>
      <w:r>
        <w:rPr>
          <w:rFonts w:ascii="仿宋_GB2312" w:hAnsi="宋体" w:eastAsia="仿宋_GB2312"/>
          <w:color w:val="000000"/>
          <w:sz w:val="30"/>
          <w:szCs w:val="30"/>
        </w:rPr>
        <w:t>具有银行间市场交易员资格证、基金从业资格证、债券交易风险管理相关证书、CFA和CRFA等金融专业领域</w:t>
      </w:r>
      <w:r>
        <w:rPr>
          <w:rFonts w:hint="eastAsia" w:ascii="仿宋_GB2312" w:hAnsi="宋体" w:eastAsia="仿宋_GB2312"/>
          <w:color w:val="000000"/>
          <w:sz w:val="30"/>
          <w:szCs w:val="30"/>
        </w:rPr>
        <w:t>任一</w:t>
      </w:r>
      <w:r>
        <w:rPr>
          <w:rFonts w:ascii="仿宋_GB2312" w:hAnsi="宋体" w:eastAsia="仿宋_GB2312"/>
          <w:color w:val="000000"/>
          <w:sz w:val="30"/>
          <w:szCs w:val="30"/>
        </w:rPr>
        <w:t>相关证书</w:t>
      </w:r>
      <w:r>
        <w:rPr>
          <w:rFonts w:hint="eastAsia" w:ascii="仿宋_GB2312" w:hAnsi="宋体" w:eastAsia="仿宋_GB2312"/>
          <w:color w:val="000000"/>
          <w:sz w:val="30"/>
          <w:szCs w:val="30"/>
        </w:rPr>
        <w:t>；</w:t>
      </w:r>
      <w:r>
        <w:rPr>
          <w:rFonts w:ascii="仿宋_GB2312" w:hAnsi="宋体" w:eastAsia="仿宋_GB2312"/>
          <w:color w:val="000000"/>
          <w:sz w:val="30"/>
          <w:szCs w:val="30"/>
        </w:rPr>
        <w:t>在金融市场、债券交易领域获得过全国性奖项者优先</w:t>
      </w:r>
      <w:r>
        <w:rPr>
          <w:rFonts w:hint="eastAsia" w:ascii="仿宋_GB2312" w:hAnsi="宋体" w:eastAsia="仿宋_GB2312"/>
          <w:color w:val="000000"/>
          <w:sz w:val="30"/>
          <w:szCs w:val="30"/>
        </w:rPr>
        <w:t>。</w:t>
      </w:r>
    </w:p>
    <w:p>
      <w:pPr>
        <w:spacing w:line="560" w:lineRule="atLeast"/>
        <w:rPr>
          <w:rFonts w:ascii="仿宋_GB2312" w:hAnsi="宋体" w:eastAsia="仿宋_GB2312"/>
          <w:color w:val="000000"/>
          <w:sz w:val="30"/>
          <w:szCs w:val="30"/>
        </w:rPr>
      </w:pPr>
      <w:r>
        <w:rPr>
          <w:rFonts w:hint="eastAsia" w:ascii="仿宋_GB2312" w:hAnsi="微软雅黑" w:eastAsia="仿宋_GB2312"/>
          <w:b/>
          <w:sz w:val="30"/>
          <w:szCs w:val="30"/>
        </w:rPr>
        <w:t>（二）主要岗位职责</w:t>
      </w:r>
    </w:p>
    <w:p>
      <w:pPr>
        <w:spacing w:line="560" w:lineRule="atLeast"/>
      </w:pPr>
      <w:r>
        <w:rPr>
          <w:rFonts w:hint="eastAsia" w:ascii="仿宋_GB2312" w:hAnsi="宋体" w:eastAsia="仿宋_GB2312"/>
          <w:color w:val="000000"/>
          <w:sz w:val="30"/>
          <w:szCs w:val="30"/>
        </w:rPr>
        <w:t>1.协</w:t>
      </w:r>
      <w:r>
        <w:rPr>
          <w:rFonts w:ascii="仿宋_GB2312" w:hAnsi="宋体" w:eastAsia="仿宋_GB2312"/>
          <w:color w:val="000000"/>
          <w:sz w:val="30"/>
          <w:szCs w:val="30"/>
        </w:rPr>
        <w:t>助部门总经理开展金融市场类业务合作、</w:t>
      </w:r>
      <w:r>
        <w:rPr>
          <w:rFonts w:hint="eastAsia" w:ascii="仿宋_GB2312" w:hAnsi="宋体" w:eastAsia="仿宋_GB2312"/>
          <w:color w:val="000000"/>
          <w:sz w:val="30"/>
          <w:szCs w:val="30"/>
        </w:rPr>
        <w:t>同业市场拓展等，</w:t>
      </w:r>
      <w:r>
        <w:rPr>
          <w:rFonts w:ascii="仿宋_GB2312" w:hAnsi="宋体" w:eastAsia="仿宋_GB2312"/>
          <w:color w:val="000000"/>
          <w:sz w:val="30"/>
          <w:szCs w:val="30"/>
        </w:rPr>
        <w:t>推动</w:t>
      </w:r>
      <w:r>
        <w:rPr>
          <w:rFonts w:hint="eastAsia" w:ascii="仿宋_GB2312" w:hAnsi="宋体" w:eastAsia="仿宋_GB2312"/>
          <w:color w:val="000000"/>
          <w:sz w:val="30"/>
          <w:szCs w:val="30"/>
        </w:rPr>
        <w:t>年度工作</w:t>
      </w:r>
      <w:r>
        <w:rPr>
          <w:rFonts w:ascii="仿宋_GB2312" w:hAnsi="宋体" w:eastAsia="仿宋_GB2312"/>
          <w:color w:val="000000"/>
          <w:sz w:val="30"/>
          <w:szCs w:val="30"/>
        </w:rPr>
        <w:t>目标</w:t>
      </w:r>
      <w:r>
        <w:rPr>
          <w:rFonts w:hint="eastAsia" w:ascii="仿宋_GB2312" w:hAnsi="宋体" w:eastAsia="仿宋_GB2312"/>
          <w:color w:val="000000"/>
          <w:sz w:val="30"/>
          <w:szCs w:val="30"/>
        </w:rPr>
        <w:t>的</w:t>
      </w:r>
      <w:r>
        <w:rPr>
          <w:rFonts w:ascii="仿宋_GB2312" w:hAnsi="宋体" w:eastAsia="仿宋_GB2312"/>
          <w:color w:val="000000"/>
          <w:sz w:val="30"/>
          <w:szCs w:val="30"/>
        </w:rPr>
        <w:t>达成</w:t>
      </w:r>
      <w:r>
        <w:rPr>
          <w:rFonts w:hint="eastAsia" w:ascii="仿宋_GB2312" w:hAnsi="宋体" w:eastAsia="仿宋_GB2312"/>
          <w:color w:val="000000"/>
          <w:sz w:val="30"/>
          <w:szCs w:val="30"/>
        </w:rPr>
        <w:t>；</w:t>
      </w:r>
    </w:p>
    <w:p>
      <w:pPr>
        <w:spacing w:line="560" w:lineRule="atLeast"/>
      </w:pPr>
      <w:r>
        <w:rPr>
          <w:rFonts w:hint="eastAsia" w:ascii="仿宋_GB2312" w:hAnsi="宋体" w:eastAsia="仿宋_GB2312"/>
          <w:color w:val="000000"/>
          <w:sz w:val="30"/>
          <w:szCs w:val="30"/>
        </w:rPr>
        <w:t>2.</w:t>
      </w:r>
      <w:r>
        <w:rPr>
          <w:rFonts w:ascii="仿宋_GB2312" w:hAnsi="宋体" w:eastAsia="仿宋_GB2312"/>
          <w:color w:val="000000"/>
          <w:sz w:val="30"/>
          <w:szCs w:val="30"/>
        </w:rPr>
        <w:t>配合部门总经理带领部门团队及时分析、研判，做出准确的投资决策，确保我行资金投向的正确及安全</w:t>
      </w:r>
      <w:r>
        <w:rPr>
          <w:rFonts w:hint="eastAsia" w:ascii="仿宋_GB2312" w:hAnsi="宋体" w:eastAsia="仿宋_GB2312"/>
          <w:color w:val="000000"/>
          <w:sz w:val="30"/>
          <w:szCs w:val="30"/>
        </w:rPr>
        <w:t>；</w:t>
      </w:r>
    </w:p>
    <w:p>
      <w:pPr>
        <w:spacing w:line="560" w:lineRule="atLeast"/>
      </w:pPr>
      <w:r>
        <w:rPr>
          <w:rFonts w:hint="eastAsia" w:ascii="仿宋_GB2312" w:hAnsi="宋体" w:eastAsia="仿宋_GB2312"/>
          <w:color w:val="000000"/>
          <w:sz w:val="30"/>
          <w:szCs w:val="30"/>
        </w:rPr>
        <w:t>3.</w:t>
      </w:r>
      <w:r>
        <w:rPr>
          <w:rFonts w:ascii="仿宋_GB2312" w:hAnsi="宋体" w:eastAsia="仿宋_GB2312"/>
          <w:color w:val="000000"/>
          <w:sz w:val="30"/>
          <w:szCs w:val="30"/>
        </w:rPr>
        <w:t>配合部门总经理完成内部管理，协调内外资源等工作。</w:t>
      </w:r>
    </w:p>
    <w:p>
      <w:pPr>
        <w:spacing w:line="560" w:lineRule="atLeast"/>
      </w:pPr>
    </w:p>
    <w:p>
      <w:pPr>
        <w:spacing w:line="560" w:lineRule="exact"/>
        <w:rPr>
          <w:rFonts w:ascii="仿宋_GB2312" w:hAnsi="宋体" w:eastAsia="仿宋_GB2312"/>
          <w:b/>
          <w:bCs/>
          <w:color w:val="000000"/>
          <w:sz w:val="30"/>
          <w:szCs w:val="30"/>
        </w:rPr>
      </w:pPr>
      <w:r>
        <w:rPr>
          <w:rFonts w:hint="eastAsia" w:ascii="仿宋_GB2312" w:hAnsi="微软雅黑" w:eastAsia="仿宋_GB2312"/>
          <w:b/>
          <w:sz w:val="30"/>
          <w:szCs w:val="30"/>
        </w:rPr>
        <w:t>九、投资银行部 总经理岗（1人）</w:t>
      </w:r>
    </w:p>
    <w:p>
      <w:pPr>
        <w:rPr>
          <w:rFonts w:ascii="仿宋_GB2312" w:hAnsi="仿宋" w:eastAsia="仿宋_GB2312"/>
          <w:b/>
          <w:sz w:val="30"/>
          <w:szCs w:val="30"/>
        </w:rPr>
      </w:pPr>
      <w:r>
        <w:rPr>
          <w:rFonts w:hint="eastAsia" w:ascii="仿宋_GB2312" w:hAnsi="仿宋" w:eastAsia="仿宋_GB2312"/>
          <w:b/>
          <w:sz w:val="30"/>
          <w:szCs w:val="30"/>
        </w:rPr>
        <w:t>（一）任职要求</w:t>
      </w:r>
    </w:p>
    <w:p>
      <w:pPr>
        <w:spacing w:line="560" w:lineRule="exact"/>
        <w:rPr>
          <w:rFonts w:ascii="仿宋_GB2312" w:hAnsi="宋体" w:eastAsia="仿宋_GB2312"/>
          <w:b/>
          <w:bCs/>
          <w:color w:val="000000"/>
          <w:sz w:val="30"/>
          <w:szCs w:val="30"/>
        </w:rPr>
      </w:pPr>
      <w:r>
        <w:rPr>
          <w:rFonts w:hint="eastAsia" w:ascii="仿宋_GB2312" w:hAnsi="宋体" w:eastAsia="仿宋_GB2312"/>
          <w:b/>
          <w:bCs/>
          <w:color w:val="000000"/>
          <w:sz w:val="30"/>
          <w:szCs w:val="30"/>
        </w:rPr>
        <w:t>1.</w:t>
      </w:r>
      <w:r>
        <w:rPr>
          <w:rFonts w:hint="eastAsia" w:ascii="仿宋_GB2312" w:hAnsi="_5b8b_4f53" w:eastAsia="仿宋_GB2312"/>
          <w:color w:val="313131"/>
          <w:sz w:val="30"/>
          <w:szCs w:val="30"/>
        </w:rPr>
        <w:t>熟悉投行业务，对证券、信托、基金等非银金融机构业务有较深的认识了解；</w:t>
      </w:r>
    </w:p>
    <w:p>
      <w:pPr>
        <w:spacing w:line="560" w:lineRule="exact"/>
        <w:rPr>
          <w:rFonts w:ascii="仿宋_GB2312" w:hAnsi="宋体" w:eastAsia="仿宋_GB2312"/>
          <w:b/>
          <w:bCs/>
          <w:color w:val="000000"/>
          <w:sz w:val="30"/>
          <w:szCs w:val="30"/>
        </w:rPr>
      </w:pPr>
      <w:r>
        <w:rPr>
          <w:rFonts w:hint="eastAsia" w:ascii="仿宋_GB2312" w:hAnsi="宋体" w:eastAsia="仿宋_GB2312"/>
          <w:b/>
          <w:bCs/>
          <w:color w:val="000000"/>
          <w:sz w:val="30"/>
          <w:szCs w:val="30"/>
        </w:rPr>
        <w:t>2.</w:t>
      </w:r>
      <w:r>
        <w:rPr>
          <w:rFonts w:hint="eastAsia" w:ascii="仿宋_GB2312" w:eastAsia="仿宋_GB2312"/>
          <w:sz w:val="30"/>
          <w:szCs w:val="30"/>
        </w:rPr>
        <w:t>思路开阔，具有较好的市场敏感度，较强的市场开拓能力和抗压能力。</w:t>
      </w:r>
    </w:p>
    <w:p>
      <w:pPr>
        <w:spacing w:line="560" w:lineRule="exact"/>
        <w:rPr>
          <w:rFonts w:ascii="仿宋_GB2312" w:hAnsi="宋体" w:eastAsia="仿宋_GB2312"/>
          <w:b/>
          <w:bCs/>
          <w:color w:val="000000"/>
          <w:sz w:val="30"/>
          <w:szCs w:val="30"/>
        </w:rPr>
      </w:pPr>
      <w:r>
        <w:rPr>
          <w:rFonts w:hint="eastAsia" w:ascii="仿宋_GB2312" w:hAnsi="宋体" w:eastAsia="仿宋_GB2312"/>
          <w:b/>
          <w:bCs/>
          <w:color w:val="000000"/>
          <w:sz w:val="30"/>
          <w:szCs w:val="30"/>
        </w:rPr>
        <w:t>（二）主要岗位职责</w:t>
      </w:r>
    </w:p>
    <w:p>
      <w:pPr>
        <w:spacing w:line="560" w:lineRule="atLeast"/>
      </w:pPr>
      <w:r>
        <w:rPr>
          <w:rFonts w:ascii="仿宋_GB2312" w:hAnsi="宋体" w:eastAsia="仿宋_GB2312"/>
          <w:b/>
          <w:color w:val="000000"/>
          <w:sz w:val="30"/>
          <w:szCs w:val="30"/>
        </w:rPr>
        <w:t>1</w:t>
      </w:r>
      <w:r>
        <w:rPr>
          <w:rFonts w:hint="eastAsia" w:ascii="仿宋_GB2312" w:hAnsi="宋体" w:eastAsia="仿宋_GB2312"/>
          <w:b/>
          <w:color w:val="000000"/>
          <w:sz w:val="30"/>
          <w:szCs w:val="30"/>
        </w:rPr>
        <w:t>．</w:t>
      </w:r>
      <w:r>
        <w:rPr>
          <w:rFonts w:hint="eastAsia" w:ascii="仿宋_GB2312" w:hAnsi="微软雅黑" w:eastAsia="仿宋_GB2312"/>
          <w:sz w:val="30"/>
          <w:szCs w:val="30"/>
        </w:rPr>
        <w:t>主持部门的日常经营管理工作，负责组织制订全行投行业务发展规划和年度工作计划，</w:t>
      </w:r>
      <w:r>
        <w:rPr>
          <w:rFonts w:hint="eastAsia" w:ascii="仿宋_GB2312" w:hAnsi="宋体" w:eastAsia="仿宋_GB2312"/>
          <w:bCs/>
          <w:color w:val="000000"/>
          <w:sz w:val="30"/>
          <w:szCs w:val="30"/>
        </w:rPr>
        <w:t>组织实施并推动完成目标任务；</w:t>
      </w:r>
    </w:p>
    <w:p>
      <w:pPr>
        <w:adjustRightInd/>
        <w:spacing w:line="240" w:lineRule="auto"/>
        <w:rPr>
          <w:rFonts w:ascii="仿宋_GB2312" w:hAnsi="微软雅黑" w:eastAsia="仿宋_GB2312"/>
          <w:sz w:val="30"/>
          <w:szCs w:val="30"/>
        </w:rPr>
      </w:pPr>
      <w:r>
        <w:rPr>
          <w:rFonts w:hint="eastAsia" w:ascii="仿宋_GB2312" w:hAnsi="宋体" w:eastAsia="仿宋_GB2312"/>
          <w:bCs/>
          <w:color w:val="000000"/>
          <w:sz w:val="30"/>
          <w:szCs w:val="30"/>
        </w:rPr>
        <w:t>2．</w:t>
      </w:r>
      <w:r>
        <w:rPr>
          <w:rFonts w:hint="eastAsia" w:ascii="仿宋_GB2312" w:hAnsi="微软雅黑" w:eastAsia="仿宋_GB2312"/>
          <w:sz w:val="30"/>
          <w:szCs w:val="30"/>
        </w:rPr>
        <w:t>拟定投行业务营销策略和指引，</w:t>
      </w:r>
      <w:r>
        <w:rPr>
          <w:rFonts w:hint="eastAsia" w:ascii="仿宋_GB2312" w:hAnsi="微软雅黑" w:eastAsia="仿宋_GB2312" w:cs="宋体"/>
          <w:sz w:val="30"/>
          <w:szCs w:val="30"/>
        </w:rPr>
        <w:t>负责组织投行产品推广，</w:t>
      </w:r>
      <w:r>
        <w:rPr>
          <w:rFonts w:ascii="仿宋_GB2312" w:hAnsi="宋体" w:eastAsia="仿宋_GB2312"/>
          <w:bCs/>
          <w:color w:val="000000"/>
          <w:sz w:val="30"/>
          <w:szCs w:val="30"/>
        </w:rPr>
        <w:t>组织投资银行业务流程的设计</w:t>
      </w:r>
      <w:r>
        <w:rPr>
          <w:rFonts w:hint="eastAsia" w:ascii="仿宋_GB2312" w:hAnsi="宋体" w:eastAsia="仿宋_GB2312"/>
          <w:bCs/>
          <w:color w:val="000000"/>
          <w:sz w:val="30"/>
          <w:szCs w:val="30"/>
        </w:rPr>
        <w:t>、</w:t>
      </w:r>
      <w:r>
        <w:rPr>
          <w:rFonts w:ascii="仿宋_GB2312" w:hAnsi="宋体" w:eastAsia="仿宋_GB2312"/>
          <w:bCs/>
          <w:color w:val="000000"/>
          <w:sz w:val="30"/>
          <w:szCs w:val="30"/>
        </w:rPr>
        <w:t>业务发展政策</w:t>
      </w:r>
      <w:r>
        <w:rPr>
          <w:rFonts w:hint="eastAsia" w:ascii="仿宋_GB2312" w:hAnsi="宋体" w:eastAsia="仿宋_GB2312"/>
          <w:bCs/>
          <w:color w:val="000000"/>
          <w:sz w:val="30"/>
          <w:szCs w:val="30"/>
        </w:rPr>
        <w:t>及管理规定</w:t>
      </w:r>
      <w:r>
        <w:rPr>
          <w:rFonts w:ascii="仿宋_GB2312" w:hAnsi="宋体" w:eastAsia="仿宋_GB2312"/>
          <w:bCs/>
          <w:color w:val="000000"/>
          <w:sz w:val="30"/>
          <w:szCs w:val="30"/>
        </w:rPr>
        <w:t>的制定</w:t>
      </w:r>
      <w:r>
        <w:rPr>
          <w:rFonts w:hint="eastAsia" w:ascii="仿宋_GB2312" w:hAnsi="宋体" w:eastAsia="仿宋_GB2312"/>
          <w:bCs/>
          <w:color w:val="000000"/>
          <w:sz w:val="30"/>
          <w:szCs w:val="30"/>
        </w:rPr>
        <w:t>；</w:t>
      </w:r>
    </w:p>
    <w:p>
      <w:pPr>
        <w:spacing w:line="560" w:lineRule="exact"/>
        <w:rPr>
          <w:rFonts w:ascii="仿宋_GB2312" w:hAnsi="宋体" w:eastAsia="仿宋_GB2312"/>
          <w:bCs/>
          <w:color w:val="000000"/>
          <w:sz w:val="30"/>
          <w:szCs w:val="30"/>
        </w:rPr>
      </w:pPr>
      <w:r>
        <w:rPr>
          <w:rFonts w:hint="eastAsia" w:ascii="仿宋_GB2312" w:hAnsi="宋体" w:eastAsia="仿宋_GB2312"/>
          <w:bCs/>
          <w:color w:val="000000"/>
          <w:sz w:val="30"/>
          <w:szCs w:val="30"/>
        </w:rPr>
        <w:t>3.负责部门内部人员管理，统筹协调内外资源等工作。</w:t>
      </w:r>
    </w:p>
    <w:p>
      <w:pPr>
        <w:spacing w:line="560" w:lineRule="exact"/>
        <w:rPr>
          <w:rFonts w:ascii="仿宋_GB2312" w:hAnsi="宋体" w:eastAsia="仿宋_GB2312"/>
          <w:bCs/>
          <w:color w:val="000000"/>
          <w:sz w:val="30"/>
          <w:szCs w:val="30"/>
        </w:rPr>
      </w:pPr>
    </w:p>
    <w:p>
      <w:pPr>
        <w:spacing w:line="560" w:lineRule="exact"/>
        <w:rPr>
          <w:rFonts w:ascii="仿宋_GB2312" w:hAnsi="宋体" w:eastAsia="仿宋_GB2312"/>
          <w:b/>
          <w:bCs/>
          <w:color w:val="000000"/>
          <w:sz w:val="30"/>
          <w:szCs w:val="30"/>
        </w:rPr>
      </w:pPr>
      <w:r>
        <w:rPr>
          <w:rFonts w:hint="eastAsia" w:ascii="仿宋_GB2312" w:hAnsi="宋体" w:eastAsia="仿宋_GB2312"/>
          <w:b/>
          <w:bCs/>
          <w:color w:val="000000"/>
          <w:sz w:val="30"/>
          <w:szCs w:val="30"/>
        </w:rPr>
        <w:t>十、资产管理部 总经理岗（1人）</w:t>
      </w:r>
    </w:p>
    <w:p>
      <w:pPr>
        <w:rPr>
          <w:rFonts w:ascii="仿宋_GB2312" w:hAnsi="仿宋" w:eastAsia="仿宋_GB2312"/>
          <w:b/>
          <w:sz w:val="30"/>
          <w:szCs w:val="30"/>
        </w:rPr>
      </w:pPr>
      <w:r>
        <w:rPr>
          <w:rFonts w:hint="eastAsia" w:ascii="仿宋_GB2312" w:hAnsi="仿宋" w:eastAsia="仿宋_GB2312"/>
          <w:b/>
          <w:sz w:val="30"/>
          <w:szCs w:val="30"/>
        </w:rPr>
        <w:t>（一）任职要求</w:t>
      </w:r>
    </w:p>
    <w:p>
      <w:pPr>
        <w:rPr>
          <w:rFonts w:ascii="仿宋_GB2312" w:eastAsia="仿宋_GB2312"/>
          <w:sz w:val="30"/>
          <w:szCs w:val="30"/>
        </w:rPr>
      </w:pPr>
      <w:r>
        <w:rPr>
          <w:rFonts w:hint="eastAsia" w:ascii="仿宋_GB2312" w:hAnsi="仿宋" w:eastAsia="仿宋_GB2312"/>
          <w:sz w:val="30"/>
          <w:szCs w:val="30"/>
        </w:rPr>
        <w:t>1.深刻理解资产管理业务政策方向，熟悉研发设计、产品管理、投资运作管理以及资管业务相关领域的创新与策略；</w:t>
      </w:r>
    </w:p>
    <w:p>
      <w:pPr>
        <w:rPr>
          <w:rFonts w:ascii="仿宋_GB2312" w:eastAsia="仿宋_GB2312"/>
          <w:sz w:val="30"/>
          <w:szCs w:val="30"/>
        </w:rPr>
      </w:pPr>
      <w:r>
        <w:rPr>
          <w:rFonts w:hint="eastAsia" w:ascii="仿宋_GB2312" w:hAnsi="仿宋" w:eastAsia="仿宋_GB2312"/>
          <w:sz w:val="30"/>
          <w:szCs w:val="30"/>
        </w:rPr>
        <w:t>2.有较强的市场营销能力，具有一定的客户资源。</w:t>
      </w:r>
    </w:p>
    <w:p>
      <w:pPr>
        <w:spacing w:line="620" w:lineRule="atLeast"/>
        <w:rPr>
          <w:rFonts w:ascii="仿宋_GB2312" w:eastAsia="仿宋_GB2312"/>
          <w:sz w:val="30"/>
          <w:szCs w:val="30"/>
        </w:rPr>
      </w:pPr>
      <w:r>
        <w:rPr>
          <w:rFonts w:hint="eastAsia" w:ascii="仿宋_GB2312" w:hAnsi="仿宋" w:eastAsia="仿宋_GB2312"/>
          <w:b/>
          <w:sz w:val="30"/>
          <w:szCs w:val="30"/>
        </w:rPr>
        <w:t>（二）主要岗位职责</w:t>
      </w:r>
    </w:p>
    <w:p>
      <w:pPr>
        <w:rPr>
          <w:rFonts w:ascii="仿宋_GB2312" w:eastAsia="仿宋_GB2312"/>
          <w:sz w:val="30"/>
          <w:szCs w:val="30"/>
        </w:rPr>
      </w:pPr>
      <w:r>
        <w:rPr>
          <w:rFonts w:hint="eastAsia" w:ascii="仿宋_GB2312" w:hAnsi="仿宋" w:eastAsia="仿宋_GB2312"/>
          <w:sz w:val="30"/>
          <w:szCs w:val="30"/>
        </w:rPr>
        <w:t>1.</w:t>
      </w:r>
      <w:r>
        <w:rPr>
          <w:rFonts w:hint="eastAsia" w:ascii="仿宋_GB2312" w:hAnsi="微软雅黑" w:eastAsia="仿宋_GB2312"/>
          <w:sz w:val="30"/>
          <w:szCs w:val="30"/>
        </w:rPr>
        <w:t xml:space="preserve"> 主持部门的日常经营管理工作，负责组织制订全行资产管理业务发展规划和年度工作计划，</w:t>
      </w:r>
      <w:r>
        <w:rPr>
          <w:rFonts w:hint="eastAsia" w:ascii="仿宋_GB2312" w:hAnsi="仿宋" w:eastAsia="仿宋_GB2312"/>
          <w:sz w:val="30"/>
          <w:szCs w:val="30"/>
        </w:rPr>
        <w:t>并组织实施；</w:t>
      </w:r>
    </w:p>
    <w:p>
      <w:pPr>
        <w:rPr>
          <w:rFonts w:ascii="仿宋_GB2312" w:eastAsia="仿宋_GB2312"/>
          <w:sz w:val="30"/>
          <w:szCs w:val="30"/>
        </w:rPr>
      </w:pPr>
      <w:r>
        <w:rPr>
          <w:rFonts w:hint="eastAsia" w:ascii="仿宋_GB2312" w:hAnsi="仿宋" w:eastAsia="仿宋_GB2312"/>
          <w:sz w:val="30"/>
          <w:szCs w:val="30"/>
        </w:rPr>
        <w:t>2.负责组织资产管理业务政策制定、市场动态研究及相关产品的研发、创新和渠道推广；</w:t>
      </w:r>
    </w:p>
    <w:p>
      <w:pPr>
        <w:rPr>
          <w:rFonts w:ascii="仿宋_GB2312" w:eastAsia="仿宋_GB2312"/>
          <w:sz w:val="30"/>
          <w:szCs w:val="30"/>
        </w:rPr>
      </w:pPr>
      <w:r>
        <w:rPr>
          <w:rFonts w:hint="eastAsia" w:ascii="仿宋_GB2312" w:hAnsi="仿宋" w:eastAsia="仿宋_GB2312"/>
          <w:sz w:val="30"/>
          <w:szCs w:val="30"/>
        </w:rPr>
        <w:t>3.负责全行理财资产、委托代客资产和资金联合投资项目等资产的管理运作，保证资产管理业务的规范运行。</w:t>
      </w:r>
    </w:p>
    <w:p>
      <w:pPr>
        <w:spacing w:line="560" w:lineRule="exact"/>
        <w:rPr>
          <w:rFonts w:ascii="仿宋_GB2312" w:hAnsi="宋体" w:eastAsia="仿宋_GB2312"/>
          <w:bCs/>
          <w:color w:val="000000"/>
          <w:sz w:val="30"/>
          <w:szCs w:val="30"/>
        </w:rPr>
      </w:pPr>
    </w:p>
    <w:p>
      <w:pPr>
        <w:adjustRightInd/>
        <w:spacing w:line="240" w:lineRule="auto"/>
        <w:rPr>
          <w:rFonts w:ascii="仿宋_GB2312" w:hAnsi="微软雅黑" w:eastAsia="仿宋_GB2312"/>
          <w:b/>
          <w:sz w:val="30"/>
          <w:szCs w:val="30"/>
        </w:rPr>
      </w:pPr>
      <w:r>
        <w:rPr>
          <w:rFonts w:hint="eastAsia" w:ascii="仿宋_GB2312" w:hAnsi="微软雅黑" w:eastAsia="仿宋_GB2312"/>
          <w:b/>
          <w:sz w:val="30"/>
          <w:szCs w:val="30"/>
        </w:rPr>
        <w:t>十一、风险管理部副总经理岗（1人）</w:t>
      </w:r>
    </w:p>
    <w:p>
      <w:pPr>
        <w:adjustRightInd/>
        <w:spacing w:line="240" w:lineRule="auto"/>
        <w:rPr>
          <w:rFonts w:ascii="仿宋_GB2312" w:hAnsi="微软雅黑" w:eastAsia="仿宋_GB2312"/>
          <w:b/>
          <w:sz w:val="30"/>
          <w:szCs w:val="30"/>
        </w:rPr>
      </w:pPr>
      <w:r>
        <w:rPr>
          <w:rFonts w:hint="eastAsia" w:ascii="仿宋_GB2312" w:hAnsi="微软雅黑" w:eastAsia="仿宋_GB2312"/>
          <w:b/>
          <w:sz w:val="30"/>
          <w:szCs w:val="30"/>
        </w:rPr>
        <w:t>（一）任职要求</w:t>
      </w:r>
    </w:p>
    <w:p>
      <w:pPr>
        <w:adjustRightInd/>
        <w:spacing w:line="240" w:lineRule="auto"/>
        <w:rPr>
          <w:rFonts w:ascii="仿宋_GB2312" w:hAnsi="Arial" w:eastAsia="仿宋_GB2312" w:cs="仿宋_GB2312"/>
          <w:sz w:val="30"/>
          <w:szCs w:val="30"/>
        </w:rPr>
      </w:pPr>
      <w:r>
        <w:rPr>
          <w:rFonts w:hint="eastAsia" w:ascii="仿宋_GB2312" w:hAnsi="Arial" w:eastAsia="仿宋_GB2312" w:cs="仿宋_GB2312"/>
          <w:sz w:val="30"/>
          <w:szCs w:val="30"/>
        </w:rPr>
        <w:t>1.</w:t>
      </w:r>
      <w:r>
        <w:rPr>
          <w:rFonts w:hint="eastAsia" w:ascii="仿宋_GB2312" w:hAnsi="微软雅黑" w:eastAsia="仿宋_GB2312"/>
          <w:sz w:val="30"/>
          <w:szCs w:val="30"/>
        </w:rPr>
        <w:t>熟悉现代商业银行全面风险管理理论，</w:t>
      </w:r>
      <w:r>
        <w:rPr>
          <w:rFonts w:hint="eastAsia" w:ascii="仿宋_GB2312" w:hAnsi="Arial" w:eastAsia="仿宋_GB2312" w:cs="仿宋_GB2312"/>
          <w:sz w:val="30"/>
          <w:szCs w:val="30"/>
        </w:rPr>
        <w:t>掌握风险计量和控制的专业知识，熟悉相关行业信贷政策；</w:t>
      </w:r>
    </w:p>
    <w:p>
      <w:pPr>
        <w:adjustRightInd/>
        <w:spacing w:line="240" w:lineRule="auto"/>
        <w:rPr>
          <w:rFonts w:ascii="仿宋_GB2312" w:hAnsi="Arial" w:eastAsia="仿宋_GB2312" w:cs="仿宋_GB2312"/>
          <w:sz w:val="30"/>
          <w:szCs w:val="30"/>
        </w:rPr>
      </w:pPr>
      <w:r>
        <w:rPr>
          <w:rFonts w:hint="eastAsia" w:ascii="仿宋_GB2312" w:hAnsi="Arial" w:eastAsia="仿宋_GB2312" w:cs="仿宋_GB2312"/>
          <w:sz w:val="30"/>
          <w:szCs w:val="30"/>
        </w:rPr>
        <w:t>2.具有较强的风险识别及控制能力、分析判断能力；持有FRM等资格证书者优先考虑。</w:t>
      </w:r>
    </w:p>
    <w:p>
      <w:pPr>
        <w:adjustRightInd/>
        <w:spacing w:line="240" w:lineRule="auto"/>
        <w:rPr>
          <w:rFonts w:ascii="仿宋_GB2312" w:hAnsi="微软雅黑" w:eastAsia="仿宋_GB2312"/>
          <w:b/>
          <w:sz w:val="30"/>
          <w:szCs w:val="30"/>
        </w:rPr>
      </w:pPr>
      <w:r>
        <w:rPr>
          <w:rFonts w:hint="eastAsia" w:ascii="仿宋_GB2312" w:hAnsi="Arial" w:eastAsia="仿宋_GB2312" w:cs="仿宋_GB2312"/>
          <w:b/>
          <w:sz w:val="30"/>
          <w:szCs w:val="30"/>
        </w:rPr>
        <w:t>（二）主要岗位职责</w:t>
      </w:r>
    </w:p>
    <w:p>
      <w:pPr>
        <w:adjustRightInd/>
        <w:spacing w:line="240" w:lineRule="auto"/>
        <w:rPr>
          <w:rFonts w:ascii="仿宋_GB2312" w:hAnsi="微软雅黑" w:eastAsia="仿宋_GB2312"/>
          <w:sz w:val="30"/>
          <w:szCs w:val="30"/>
        </w:rPr>
      </w:pPr>
      <w:r>
        <w:rPr>
          <w:rFonts w:hint="eastAsia" w:ascii="仿宋_GB2312" w:hAnsi="微软雅黑" w:eastAsia="仿宋_GB2312"/>
          <w:sz w:val="30"/>
          <w:szCs w:val="30"/>
        </w:rPr>
        <w:t>1.协助总经理组织制订本行全面风险管理策略、年度工作计划，并组织落实；</w:t>
      </w:r>
    </w:p>
    <w:p>
      <w:pPr>
        <w:adjustRightInd/>
        <w:spacing w:line="240" w:lineRule="auto"/>
        <w:rPr>
          <w:rFonts w:ascii="仿宋_GB2312" w:hAnsi="宋体" w:eastAsia="仿宋_GB2312" w:cs="宋体"/>
          <w:color w:val="000000"/>
          <w:sz w:val="30"/>
          <w:szCs w:val="30"/>
        </w:rPr>
      </w:pPr>
      <w:r>
        <w:rPr>
          <w:rFonts w:hint="eastAsia" w:ascii="仿宋_GB2312" w:hAnsi="微软雅黑" w:eastAsia="仿宋_GB2312"/>
          <w:sz w:val="30"/>
          <w:szCs w:val="30"/>
        </w:rPr>
        <w:t>2.</w:t>
      </w:r>
      <w:r>
        <w:rPr>
          <w:rFonts w:hint="eastAsia" w:ascii="仿宋_GB2312" w:hAnsi="Arial" w:eastAsia="仿宋_GB2312" w:cs="Arial"/>
          <w:sz w:val="30"/>
          <w:szCs w:val="30"/>
        </w:rPr>
        <w:t>协助总经理</w:t>
      </w:r>
      <w:r>
        <w:rPr>
          <w:rFonts w:hint="eastAsia" w:ascii="仿宋_GB2312" w:hAnsi="宋体" w:eastAsia="仿宋_GB2312" w:cs="宋体"/>
          <w:color w:val="000000"/>
          <w:sz w:val="30"/>
          <w:szCs w:val="30"/>
        </w:rPr>
        <w:t>负责本行全面风险管理、不良资产清收的综合管理，完成好分管工作，确保经营管理活动健康发展；</w:t>
      </w:r>
    </w:p>
    <w:p>
      <w:pPr>
        <w:adjustRightInd/>
        <w:spacing w:line="240" w:lineRule="auto"/>
        <w:rPr>
          <w:rFonts w:ascii="仿宋_GB2312" w:hAnsi="微软雅黑" w:eastAsia="仿宋_GB2312"/>
          <w:sz w:val="30"/>
          <w:szCs w:val="30"/>
        </w:rPr>
      </w:pPr>
      <w:r>
        <w:rPr>
          <w:rFonts w:hint="eastAsia" w:ascii="仿宋_GB2312" w:hAnsi="微软雅黑" w:eastAsia="仿宋_GB2312"/>
          <w:sz w:val="30"/>
          <w:szCs w:val="30"/>
        </w:rPr>
        <w:t>3.协助总经理组织制订全行风险管理政策、制度及相关流程</w:t>
      </w:r>
      <w:r>
        <w:rPr>
          <w:rFonts w:hint="eastAsia" w:ascii="仿宋_GB2312" w:hAnsi="宋体" w:eastAsia="仿宋_GB2312" w:cs="宋体"/>
          <w:sz w:val="30"/>
          <w:szCs w:val="30"/>
        </w:rPr>
        <w:t>等，</w:t>
      </w:r>
      <w:r>
        <w:rPr>
          <w:rFonts w:hint="eastAsia" w:ascii="仿宋_GB2312" w:hAnsi="Arial" w:eastAsia="仿宋_GB2312" w:cs="Arial"/>
          <w:sz w:val="30"/>
          <w:szCs w:val="30"/>
        </w:rPr>
        <w:t>协助总经理</w:t>
      </w:r>
      <w:r>
        <w:rPr>
          <w:rFonts w:hint="eastAsia" w:ascii="仿宋_GB2312" w:hAnsi="宋体" w:eastAsia="仿宋_GB2312"/>
          <w:kern w:val="0"/>
          <w:sz w:val="30"/>
          <w:szCs w:val="30"/>
        </w:rPr>
        <w:t>负责本部门日常工作</w:t>
      </w:r>
      <w:r>
        <w:rPr>
          <w:rFonts w:hint="eastAsia" w:ascii="仿宋_GB2312" w:hAnsi="微软雅黑" w:eastAsia="仿宋_GB2312"/>
          <w:sz w:val="30"/>
          <w:szCs w:val="30"/>
        </w:rPr>
        <w:t>。</w:t>
      </w:r>
    </w:p>
    <w:p>
      <w:pPr>
        <w:adjustRightInd/>
        <w:spacing w:line="240" w:lineRule="auto"/>
        <w:rPr>
          <w:rFonts w:ascii="宋体" w:hAnsi="宋体" w:eastAsia="宋体" w:cs="宋体"/>
        </w:rPr>
      </w:pPr>
    </w:p>
    <w:p>
      <w:pPr>
        <w:adjustRightInd/>
        <w:spacing w:line="240" w:lineRule="auto"/>
        <w:rPr>
          <w:rFonts w:ascii="宋体" w:hAnsi="宋体" w:eastAsia="宋体" w:cs="宋体"/>
        </w:rPr>
      </w:pPr>
    </w:p>
    <w:p>
      <w:pPr>
        <w:adjustRightInd/>
        <w:spacing w:line="240" w:lineRule="auto"/>
        <w:rPr>
          <w:rFonts w:ascii="仿宋_GB2312" w:hAnsi="宋体" w:eastAsia="仿宋_GB2312" w:cs="宋体"/>
          <w:b/>
          <w:sz w:val="30"/>
          <w:szCs w:val="30"/>
        </w:rPr>
      </w:pPr>
      <w:r>
        <w:rPr>
          <w:rFonts w:hint="eastAsia" w:ascii="仿宋_GB2312" w:hAnsi="宋体" w:eastAsia="仿宋_GB2312" w:cs="宋体"/>
          <w:b/>
          <w:sz w:val="30"/>
          <w:szCs w:val="30"/>
        </w:rPr>
        <w:t>十二、办公室副主任（副总经理级，1人）</w:t>
      </w:r>
    </w:p>
    <w:p>
      <w:pPr>
        <w:pStyle w:val="7"/>
        <w:numPr>
          <w:ilvl w:val="0"/>
          <w:numId w:val="4"/>
        </w:numPr>
        <w:ind w:firstLineChars="0"/>
        <w:rPr>
          <w:rFonts w:ascii="仿宋_GB2312" w:hAnsi="宋体" w:eastAsia="仿宋_GB2312" w:cs="宋体"/>
          <w:b/>
          <w:sz w:val="30"/>
          <w:szCs w:val="30"/>
        </w:rPr>
      </w:pPr>
      <w:r>
        <w:rPr>
          <w:rFonts w:hint="eastAsia" w:ascii="仿宋_GB2312" w:hAnsi="宋体" w:eastAsia="仿宋_GB2312" w:cs="宋体"/>
          <w:b/>
          <w:sz w:val="30"/>
          <w:szCs w:val="30"/>
        </w:rPr>
        <w:t>任职要求</w:t>
      </w:r>
    </w:p>
    <w:p>
      <w:pPr>
        <w:pStyle w:val="7"/>
        <w:numPr>
          <w:ilvl w:val="0"/>
          <w:numId w:val="5"/>
        </w:numPr>
        <w:ind w:firstLineChars="0"/>
        <w:rPr>
          <w:rFonts w:ascii="仿宋_GB2312" w:hAnsi="宋体" w:eastAsia="仿宋_GB2312" w:cs="宋体"/>
          <w:sz w:val="30"/>
          <w:szCs w:val="30"/>
        </w:rPr>
      </w:pPr>
      <w:r>
        <w:rPr>
          <w:rFonts w:hint="eastAsia" w:ascii="仿宋_GB2312" w:hAnsi="宋体" w:eastAsia="仿宋_GB2312" w:cs="宋体"/>
          <w:sz w:val="30"/>
          <w:szCs w:val="30"/>
        </w:rPr>
        <w:t>熟悉行政管理，掌握金融文秘知识，具备扎实的文字功底；</w:t>
      </w:r>
    </w:p>
    <w:p>
      <w:pPr>
        <w:pStyle w:val="7"/>
        <w:numPr>
          <w:ilvl w:val="0"/>
          <w:numId w:val="5"/>
        </w:numPr>
        <w:ind w:firstLineChars="0"/>
        <w:rPr>
          <w:rFonts w:ascii="仿宋_GB2312" w:hAnsi="宋体" w:eastAsia="仿宋_GB2312" w:cs="宋体"/>
          <w:sz w:val="30"/>
          <w:szCs w:val="30"/>
        </w:rPr>
      </w:pPr>
      <w:r>
        <w:rPr>
          <w:rFonts w:hint="eastAsia" w:ascii="仿宋_GB2312" w:hAnsi="宋体" w:eastAsia="仿宋_GB2312" w:cs="宋体"/>
          <w:sz w:val="30"/>
          <w:szCs w:val="30"/>
        </w:rPr>
        <w:t>有较强的解决问题能力及公关能力，需具有基建管理、后勤管理的工作经历。</w:t>
      </w:r>
    </w:p>
    <w:p>
      <w:pPr>
        <w:rPr>
          <w:rFonts w:ascii="仿宋_GB2312" w:eastAsia="仿宋_GB2312" w:hAnsiTheme="minorEastAsia"/>
          <w:b/>
          <w:sz w:val="30"/>
          <w:szCs w:val="30"/>
        </w:rPr>
      </w:pPr>
      <w:r>
        <w:rPr>
          <w:rFonts w:hint="eastAsia" w:ascii="仿宋_GB2312" w:eastAsia="仿宋_GB2312" w:hAnsiTheme="minorEastAsia"/>
          <w:b/>
          <w:sz w:val="30"/>
          <w:szCs w:val="30"/>
        </w:rPr>
        <w:t>（二）主要岗位职责</w:t>
      </w:r>
    </w:p>
    <w:p>
      <w:pPr>
        <w:pStyle w:val="7"/>
        <w:numPr>
          <w:ilvl w:val="0"/>
          <w:numId w:val="6"/>
        </w:numPr>
        <w:ind w:firstLineChars="0"/>
        <w:rPr>
          <w:rFonts w:ascii="仿宋_GB2312" w:hAnsi="微软雅黑" w:eastAsia="仿宋_GB2312"/>
          <w:sz w:val="30"/>
          <w:szCs w:val="30"/>
        </w:rPr>
      </w:pPr>
      <w:r>
        <w:rPr>
          <w:rFonts w:hint="eastAsia" w:ascii="仿宋_GB2312" w:hAnsi="微软雅黑" w:eastAsia="仿宋_GB2312"/>
          <w:sz w:val="30"/>
          <w:szCs w:val="30"/>
        </w:rPr>
        <w:t>协助部门总经理负责</w:t>
      </w:r>
      <w:r>
        <w:rPr>
          <w:rFonts w:hint="eastAsia" w:ascii="仿宋_GB2312" w:hAnsi="宋体" w:eastAsia="仿宋_GB2312"/>
          <w:color w:val="000000"/>
          <w:kern w:val="0"/>
          <w:sz w:val="30"/>
          <w:szCs w:val="30"/>
        </w:rPr>
        <w:t>组织实施本行的机构建设、基建管理、装修工程等工作；</w:t>
      </w:r>
    </w:p>
    <w:p>
      <w:pPr>
        <w:pStyle w:val="7"/>
        <w:numPr>
          <w:ilvl w:val="0"/>
          <w:numId w:val="6"/>
        </w:numPr>
        <w:ind w:firstLineChars="0"/>
        <w:rPr>
          <w:rFonts w:ascii="仿宋_GB2312" w:hAnsi="微软雅黑" w:eastAsia="仿宋_GB2312"/>
          <w:sz w:val="30"/>
          <w:szCs w:val="30"/>
        </w:rPr>
      </w:pPr>
      <w:r>
        <w:rPr>
          <w:rFonts w:hint="eastAsia" w:ascii="仿宋_GB2312" w:hAnsi="微软雅黑" w:eastAsia="仿宋_GB2312"/>
          <w:sz w:val="30"/>
          <w:szCs w:val="30"/>
        </w:rPr>
        <w:t>协助总经理做好后勤管理，参与筹备与组织全行性重要活动，组织对外宣传、联系与交流；</w:t>
      </w:r>
    </w:p>
    <w:p>
      <w:pPr>
        <w:adjustRightInd/>
        <w:spacing w:line="240" w:lineRule="auto"/>
        <w:rPr>
          <w:rFonts w:ascii="仿宋_GB2312" w:hAnsi="微软雅黑" w:eastAsia="仿宋_GB2312"/>
          <w:sz w:val="30"/>
          <w:szCs w:val="30"/>
        </w:rPr>
      </w:pPr>
      <w:r>
        <w:rPr>
          <w:rFonts w:hint="eastAsia" w:ascii="仿宋_GB2312" w:hAnsi="微软雅黑" w:eastAsia="仿宋_GB2312"/>
          <w:sz w:val="30"/>
          <w:szCs w:val="30"/>
        </w:rPr>
        <w:t>3.协助</w:t>
      </w:r>
      <w:r>
        <w:rPr>
          <w:rFonts w:hint="eastAsia" w:ascii="仿宋_GB2312" w:hAnsi="Arial" w:eastAsia="仿宋_GB2312" w:cs="Arial"/>
          <w:sz w:val="30"/>
          <w:szCs w:val="30"/>
        </w:rPr>
        <w:t>协助总经理</w:t>
      </w:r>
      <w:r>
        <w:rPr>
          <w:rFonts w:hint="eastAsia" w:ascii="仿宋_GB2312" w:hAnsi="宋体" w:eastAsia="仿宋_GB2312"/>
          <w:kern w:val="0"/>
          <w:sz w:val="30"/>
          <w:szCs w:val="30"/>
        </w:rPr>
        <w:t>负责本部门日常工作</w:t>
      </w:r>
      <w:r>
        <w:rPr>
          <w:rFonts w:hint="eastAsia" w:ascii="仿宋_GB2312" w:hAnsi="微软雅黑" w:eastAsia="仿宋_GB2312"/>
          <w:sz w:val="30"/>
          <w:szCs w:val="30"/>
        </w:rPr>
        <w:t>，</w:t>
      </w:r>
      <w:r>
        <w:rPr>
          <w:rFonts w:hint="eastAsia" w:ascii="仿宋_GB2312" w:eastAsia="仿宋_GB2312" w:hAnsiTheme="minorEastAsia"/>
          <w:sz w:val="30"/>
          <w:szCs w:val="30"/>
        </w:rPr>
        <w:t>完成好个人分管工作</w:t>
      </w:r>
      <w:r>
        <w:rPr>
          <w:rFonts w:hint="eastAsia" w:ascii="仿宋_GB2312" w:hAnsi="宋体" w:eastAsia="仿宋_GB2312"/>
          <w:sz w:val="30"/>
          <w:szCs w:val="30"/>
        </w:rPr>
        <w:t>。</w:t>
      </w:r>
    </w:p>
    <w:p>
      <w:pPr>
        <w:adjustRightInd/>
        <w:spacing w:line="240" w:lineRule="auto"/>
        <w:rPr>
          <w:rFonts w:ascii="仿宋_GB2312" w:hAnsi="宋体" w:eastAsia="仿宋_GB2312" w:cs="宋体"/>
          <w:b/>
          <w:sz w:val="30"/>
          <w:szCs w:val="30"/>
        </w:rPr>
      </w:pPr>
    </w:p>
    <w:p>
      <w:pPr>
        <w:adjustRightInd/>
        <w:spacing w:line="240" w:lineRule="auto"/>
        <w:rPr>
          <w:rFonts w:ascii="仿宋_GB2312" w:hAnsi="宋体" w:eastAsia="仿宋_GB2312" w:cs="宋体"/>
          <w:b/>
          <w:sz w:val="30"/>
          <w:szCs w:val="30"/>
        </w:rPr>
      </w:pPr>
      <w:r>
        <w:rPr>
          <w:rFonts w:hint="eastAsia" w:ascii="仿宋_GB2312" w:hAnsi="宋体" w:eastAsia="仿宋_GB2312" w:cs="宋体"/>
          <w:b/>
          <w:sz w:val="30"/>
          <w:szCs w:val="30"/>
        </w:rPr>
        <w:t>十三、产品研发高级经理（1人）</w:t>
      </w:r>
    </w:p>
    <w:p>
      <w:pPr>
        <w:pStyle w:val="7"/>
        <w:numPr>
          <w:ilvl w:val="0"/>
          <w:numId w:val="7"/>
        </w:numPr>
        <w:ind w:firstLineChars="0"/>
        <w:rPr>
          <w:rFonts w:ascii="仿宋_GB2312" w:hAnsi="宋体" w:eastAsia="仿宋_GB2312" w:cs="宋体"/>
          <w:b/>
          <w:sz w:val="30"/>
          <w:szCs w:val="30"/>
        </w:rPr>
      </w:pPr>
      <w:r>
        <w:rPr>
          <w:rFonts w:hint="eastAsia" w:ascii="仿宋_GB2312" w:hAnsi="宋体" w:eastAsia="仿宋_GB2312" w:cs="宋体"/>
          <w:b/>
          <w:sz w:val="30"/>
          <w:szCs w:val="30"/>
        </w:rPr>
        <w:t>任职要求</w:t>
      </w:r>
    </w:p>
    <w:p>
      <w:pPr>
        <w:rPr>
          <w:rFonts w:ascii="仿宋_GB2312" w:hAnsi="仿宋" w:eastAsia="仿宋_GB2312"/>
          <w:sz w:val="30"/>
          <w:szCs w:val="30"/>
        </w:rPr>
      </w:pPr>
      <w:r>
        <w:rPr>
          <w:rFonts w:hint="eastAsia" w:ascii="仿宋_GB2312" w:hAnsi="宋体" w:eastAsia="仿宋_GB2312" w:cs="宋体"/>
          <w:b/>
          <w:sz w:val="30"/>
          <w:szCs w:val="30"/>
        </w:rPr>
        <w:t>1.</w:t>
      </w:r>
      <w:r>
        <w:rPr>
          <w:rFonts w:hint="eastAsia" w:ascii="仿宋_GB2312" w:hAnsi="仿宋" w:eastAsia="仿宋_GB2312"/>
          <w:sz w:val="30"/>
          <w:szCs w:val="30"/>
        </w:rPr>
        <w:t>熟悉银行公司类等产品，掌握产品开发原理与实务的相关知识；</w:t>
      </w:r>
    </w:p>
    <w:p>
      <w:pPr>
        <w:rPr>
          <w:rFonts w:ascii="仿宋_GB2312" w:hAnsi="仿宋" w:eastAsia="仿宋_GB2312"/>
          <w:sz w:val="30"/>
          <w:szCs w:val="30"/>
        </w:rPr>
      </w:pPr>
      <w:r>
        <w:rPr>
          <w:rFonts w:hint="eastAsia" w:ascii="仿宋_GB2312" w:hAnsi="宋体" w:eastAsia="仿宋_GB2312" w:cs="宋体"/>
          <w:sz w:val="30"/>
          <w:szCs w:val="30"/>
        </w:rPr>
        <w:t>2.思路开阔，</w:t>
      </w:r>
      <w:r>
        <w:rPr>
          <w:rFonts w:hint="eastAsia" w:ascii="仿宋_GB2312" w:eastAsia="仿宋_GB2312" w:hAnsiTheme="minorEastAsia"/>
          <w:sz w:val="30"/>
          <w:szCs w:val="30"/>
        </w:rPr>
        <w:t>具备较强的产品策划能力和用户需求转化能力</w:t>
      </w:r>
      <w:r>
        <w:rPr>
          <w:rFonts w:hint="eastAsia" w:ascii="仿宋_GB2312" w:hAnsi="宋体" w:eastAsia="仿宋_GB2312" w:cs="宋体"/>
          <w:sz w:val="30"/>
          <w:szCs w:val="30"/>
        </w:rPr>
        <w:t>，</w:t>
      </w:r>
      <w:r>
        <w:rPr>
          <w:rFonts w:hint="eastAsia" w:ascii="仿宋_GB2312" w:hAnsi="仿宋" w:eastAsia="仿宋_GB2312"/>
          <w:sz w:val="30"/>
          <w:szCs w:val="30"/>
        </w:rPr>
        <w:t>具有国际结算、贸易融资从业经历的人员优先考虑。</w:t>
      </w:r>
    </w:p>
    <w:p>
      <w:pPr>
        <w:rPr>
          <w:rFonts w:ascii="仿宋_GB2312" w:hAnsi="仿宋" w:eastAsia="仿宋_GB2312"/>
          <w:b/>
          <w:sz w:val="30"/>
          <w:szCs w:val="30"/>
        </w:rPr>
      </w:pPr>
      <w:r>
        <w:rPr>
          <w:rFonts w:hint="eastAsia" w:ascii="仿宋_GB2312" w:hAnsi="仿宋" w:eastAsia="仿宋_GB2312"/>
          <w:b/>
          <w:sz w:val="30"/>
          <w:szCs w:val="30"/>
        </w:rPr>
        <w:t>（二）主要岗位职责</w:t>
      </w:r>
    </w:p>
    <w:p>
      <w:pPr>
        <w:rPr>
          <w:rFonts w:ascii="仿宋_GB2312" w:hAnsi="仿宋" w:eastAsia="仿宋_GB2312"/>
          <w:sz w:val="30"/>
          <w:szCs w:val="30"/>
        </w:rPr>
      </w:pPr>
      <w:r>
        <w:rPr>
          <w:rFonts w:hint="eastAsia" w:ascii="仿宋_GB2312" w:hAnsi="仿宋" w:eastAsia="仿宋_GB2312"/>
          <w:sz w:val="30"/>
          <w:szCs w:val="30"/>
        </w:rPr>
        <w:t>1.协助研发总监管理全行产品创新及推广工作；</w:t>
      </w:r>
    </w:p>
    <w:p>
      <w:pPr>
        <w:rPr>
          <w:rFonts w:ascii="仿宋_GB2312" w:hAnsi="仿宋" w:eastAsia="仿宋_GB2312"/>
          <w:sz w:val="30"/>
          <w:szCs w:val="30"/>
        </w:rPr>
      </w:pPr>
      <w:r>
        <w:rPr>
          <w:rFonts w:hint="eastAsia" w:ascii="仿宋_GB2312" w:hAnsi="仿宋" w:eastAsia="仿宋_GB2312"/>
          <w:sz w:val="30"/>
          <w:szCs w:val="30"/>
        </w:rPr>
        <w:t>2.负责国际业务、贸易金融等传统信贷业务基础架构的搭建及创新方案的设计；</w:t>
      </w:r>
    </w:p>
    <w:p>
      <w:pPr>
        <w:rPr>
          <w:rFonts w:ascii="仿宋_GB2312" w:hAnsi="仿宋" w:eastAsia="仿宋_GB2312"/>
          <w:sz w:val="30"/>
          <w:szCs w:val="30"/>
        </w:rPr>
      </w:pPr>
      <w:r>
        <w:rPr>
          <w:rFonts w:hint="eastAsia" w:ascii="仿宋_GB2312" w:hAnsi="仿宋" w:eastAsia="仿宋_GB2312"/>
          <w:sz w:val="30"/>
          <w:szCs w:val="30"/>
        </w:rPr>
        <w:t>3.协助经营机构开展营销工作，推广创新产品，出具综合性金融服务方案。</w:t>
      </w:r>
    </w:p>
    <w:p>
      <w:pPr>
        <w:rPr>
          <w:rFonts w:ascii="仿宋_GB2312" w:hAnsi="宋体" w:eastAsia="仿宋_GB2312" w:cs="宋体"/>
          <w:b/>
          <w:sz w:val="30"/>
          <w:szCs w:val="30"/>
        </w:rPr>
      </w:pPr>
      <w:r>
        <w:rPr>
          <w:rFonts w:hint="eastAsia" w:ascii="仿宋_GB2312" w:hAnsi="宋体" w:eastAsia="仿宋_GB2312" w:cs="宋体"/>
          <w:b/>
          <w:sz w:val="30"/>
          <w:szCs w:val="30"/>
        </w:rPr>
        <w:t>十四、产品研发中级经理（1人）</w:t>
      </w:r>
    </w:p>
    <w:p>
      <w:pPr>
        <w:pStyle w:val="7"/>
        <w:numPr>
          <w:ilvl w:val="0"/>
          <w:numId w:val="8"/>
        </w:numPr>
        <w:ind w:firstLineChars="0"/>
        <w:rPr>
          <w:rFonts w:ascii="仿宋_GB2312" w:hAnsi="宋体" w:eastAsia="仿宋_GB2312" w:cs="宋体"/>
          <w:b/>
          <w:sz w:val="30"/>
          <w:szCs w:val="30"/>
        </w:rPr>
      </w:pPr>
      <w:r>
        <w:rPr>
          <w:rFonts w:hint="eastAsia" w:ascii="仿宋_GB2312" w:hAnsi="宋体" w:eastAsia="仿宋_GB2312" w:cs="宋体"/>
          <w:b/>
          <w:sz w:val="30"/>
          <w:szCs w:val="30"/>
        </w:rPr>
        <w:t>任职要求</w:t>
      </w:r>
    </w:p>
    <w:p>
      <w:pPr>
        <w:rPr>
          <w:rFonts w:ascii="仿宋_GB2312" w:hAnsi="仿宋" w:eastAsia="仿宋_GB2312"/>
          <w:sz w:val="30"/>
          <w:szCs w:val="30"/>
        </w:rPr>
      </w:pPr>
      <w:r>
        <w:rPr>
          <w:rFonts w:hint="eastAsia" w:ascii="仿宋_GB2312" w:hAnsi="宋体" w:eastAsia="仿宋_GB2312" w:cs="宋体"/>
          <w:b/>
          <w:sz w:val="30"/>
          <w:szCs w:val="30"/>
        </w:rPr>
        <w:t>1.</w:t>
      </w:r>
      <w:r>
        <w:rPr>
          <w:rFonts w:hint="eastAsia" w:ascii="仿宋_GB2312" w:hAnsi="仿宋" w:eastAsia="仿宋_GB2312"/>
          <w:sz w:val="30"/>
          <w:szCs w:val="30"/>
        </w:rPr>
        <w:t>熟悉投行、资管、信托等产品，熟悉产品开发原理与实务的相关知识；对区域经济及支柱产业情况、运营模式有较为深入了解；</w:t>
      </w:r>
    </w:p>
    <w:p>
      <w:pPr>
        <w:rPr>
          <w:rFonts w:ascii="仿宋_GB2312" w:hAnsi="仿宋" w:eastAsia="仿宋_GB2312"/>
          <w:sz w:val="30"/>
          <w:szCs w:val="30"/>
        </w:rPr>
      </w:pPr>
      <w:r>
        <w:rPr>
          <w:rFonts w:hint="eastAsia" w:ascii="仿宋_GB2312" w:hAnsi="仿宋" w:eastAsia="仿宋_GB2312"/>
          <w:sz w:val="30"/>
          <w:szCs w:val="30"/>
        </w:rPr>
        <w:t>2.具有证券、信托、基金等金融行业工作经历，且担任投资经理、投资主办人、基金管理人等职位者优先考虑。</w:t>
      </w:r>
    </w:p>
    <w:p>
      <w:pPr>
        <w:rPr>
          <w:rFonts w:ascii="仿宋_GB2312" w:hAnsi="仿宋" w:eastAsia="仿宋_GB2312"/>
          <w:b/>
          <w:sz w:val="30"/>
          <w:szCs w:val="30"/>
        </w:rPr>
      </w:pPr>
      <w:r>
        <w:rPr>
          <w:rFonts w:hint="eastAsia" w:ascii="仿宋_GB2312" w:hAnsi="仿宋" w:eastAsia="仿宋_GB2312"/>
          <w:b/>
          <w:sz w:val="30"/>
          <w:szCs w:val="30"/>
        </w:rPr>
        <w:t>（二）主要岗位职责</w:t>
      </w:r>
    </w:p>
    <w:p>
      <w:pPr>
        <w:rPr>
          <w:rFonts w:ascii="仿宋_GB2312" w:hAnsi="仿宋" w:eastAsia="仿宋_GB2312"/>
          <w:sz w:val="30"/>
          <w:szCs w:val="30"/>
        </w:rPr>
      </w:pPr>
      <w:r>
        <w:rPr>
          <w:rFonts w:hint="eastAsia" w:ascii="仿宋_GB2312" w:hAnsi="仿宋" w:eastAsia="仿宋_GB2312"/>
          <w:sz w:val="30"/>
          <w:szCs w:val="30"/>
        </w:rPr>
        <w:t>1.根据目标客户需求，拟定资管、投行等类型业务服务方案，协同行内相关部门定制综合金融服务方案；</w:t>
      </w:r>
    </w:p>
    <w:p>
      <w:pPr>
        <w:rPr>
          <w:rFonts w:ascii="仿宋_GB2312" w:hAnsi="仿宋" w:eastAsia="仿宋_GB2312"/>
          <w:sz w:val="30"/>
          <w:szCs w:val="30"/>
        </w:rPr>
      </w:pPr>
      <w:r>
        <w:rPr>
          <w:rFonts w:hint="eastAsia" w:ascii="仿宋_GB2312" w:hAnsi="仿宋" w:eastAsia="仿宋_GB2312"/>
          <w:sz w:val="30"/>
          <w:szCs w:val="30"/>
        </w:rPr>
        <w:t>2.负责与非银行同业的日常交流，及时掌握市场创新业务模式并与我行业务体系对接；</w:t>
      </w:r>
    </w:p>
    <w:p>
      <w:pPr>
        <w:rPr>
          <w:rFonts w:ascii="仿宋" w:hAnsi="仿宋" w:eastAsia="仿宋"/>
          <w:sz w:val="30"/>
          <w:szCs w:val="30"/>
        </w:rPr>
      </w:pPr>
      <w:r>
        <w:rPr>
          <w:rFonts w:hint="eastAsia" w:ascii="仿宋_GB2312" w:hAnsi="仿宋" w:eastAsia="仿宋_GB2312"/>
          <w:sz w:val="30"/>
          <w:szCs w:val="30"/>
        </w:rPr>
        <w:t>3.针对投资类业务涉及的行业及资本市场领域进行深入研究。</w:t>
      </w:r>
    </w:p>
    <w:p>
      <w:pPr>
        <w:adjustRightInd/>
        <w:spacing w:line="240" w:lineRule="auto"/>
        <w:rPr>
          <w:rFonts w:ascii="仿宋_GB2312" w:hAnsi="宋体" w:eastAsia="仿宋_GB2312" w:cs="宋体"/>
          <w:b/>
          <w:sz w:val="30"/>
          <w:szCs w:val="30"/>
        </w:rPr>
      </w:pPr>
    </w:p>
    <w:p>
      <w:pPr>
        <w:adjustRightInd/>
        <w:spacing w:line="240" w:lineRule="auto"/>
        <w:rPr>
          <w:rFonts w:ascii="仿宋_GB2312" w:hAnsi="宋体" w:eastAsia="仿宋_GB2312" w:cs="宋体"/>
          <w:b/>
          <w:sz w:val="30"/>
          <w:szCs w:val="30"/>
        </w:rPr>
      </w:pPr>
      <w:r>
        <w:rPr>
          <w:rFonts w:hint="eastAsia" w:ascii="仿宋_GB2312" w:hAnsi="宋体" w:eastAsia="仿宋_GB2312" w:cs="宋体"/>
          <w:b/>
          <w:sz w:val="30"/>
          <w:szCs w:val="30"/>
        </w:rPr>
        <w:t>十五、州市分行拟任行长（6人）</w:t>
      </w:r>
    </w:p>
    <w:p>
      <w:pPr>
        <w:pStyle w:val="7"/>
        <w:numPr>
          <w:ilvl w:val="0"/>
          <w:numId w:val="9"/>
        </w:numPr>
        <w:ind w:firstLineChars="0"/>
        <w:rPr>
          <w:rFonts w:ascii="仿宋_GB2312" w:hAnsi="宋体" w:eastAsia="仿宋_GB2312" w:cs="宋体"/>
          <w:b/>
          <w:sz w:val="30"/>
          <w:szCs w:val="30"/>
        </w:rPr>
      </w:pPr>
      <w:r>
        <w:rPr>
          <w:rFonts w:hint="eastAsia" w:ascii="仿宋_GB2312" w:hAnsi="宋体" w:eastAsia="仿宋_GB2312" w:cs="宋体"/>
          <w:b/>
          <w:sz w:val="30"/>
          <w:szCs w:val="30"/>
        </w:rPr>
        <w:t>任职要求</w:t>
      </w:r>
    </w:p>
    <w:p>
      <w:pPr>
        <w:tabs>
          <w:tab w:val="left" w:pos="748"/>
        </w:tabs>
        <w:spacing w:line="540" w:lineRule="exact"/>
        <w:jc w:val="left"/>
        <w:rPr>
          <w:rFonts w:ascii="仿宋_GB2312" w:eastAsia="仿宋_GB2312" w:cs="Arial" w:hAnsiTheme="minorEastAsia"/>
          <w:sz w:val="30"/>
          <w:szCs w:val="30"/>
        </w:rPr>
      </w:pPr>
      <w:r>
        <w:rPr>
          <w:rFonts w:hint="eastAsia" w:ascii="仿宋_GB2312" w:eastAsia="仿宋_GB2312" w:hAnsiTheme="minorEastAsia"/>
          <w:kern w:val="0"/>
          <w:sz w:val="30"/>
          <w:szCs w:val="30"/>
        </w:rPr>
        <w:t>1.</w:t>
      </w:r>
      <w:r>
        <w:rPr>
          <w:rFonts w:hint="eastAsia" w:ascii="仿宋_GB2312" w:eastAsia="仿宋_GB2312" w:cs="Arial" w:hAnsiTheme="minorEastAsia"/>
          <w:sz w:val="30"/>
          <w:szCs w:val="30"/>
        </w:rPr>
        <w:t>熟悉市场了解客户，掌握银行各类金融产品和业务流程，有较强的市场开拓能力和风险识别能力，</w:t>
      </w:r>
      <w:r>
        <w:rPr>
          <w:rFonts w:hint="eastAsia" w:ascii="仿宋_GB2312" w:eastAsia="仿宋_GB2312" w:cs="Calibri" w:hAnsiTheme="minorEastAsia"/>
          <w:color w:val="000000"/>
          <w:kern w:val="0"/>
          <w:sz w:val="30"/>
          <w:szCs w:val="30"/>
        </w:rPr>
        <w:t>具有丰富客户资源者优先</w:t>
      </w:r>
      <w:r>
        <w:rPr>
          <w:rFonts w:hint="eastAsia" w:ascii="仿宋_GB2312" w:eastAsia="仿宋_GB2312" w:cs="Arial" w:hAnsiTheme="minorEastAsia"/>
          <w:sz w:val="30"/>
          <w:szCs w:val="30"/>
        </w:rPr>
        <w:t>。</w:t>
      </w:r>
    </w:p>
    <w:p>
      <w:pPr>
        <w:spacing w:line="540" w:lineRule="exact"/>
        <w:outlineLvl w:val="0"/>
        <w:rPr>
          <w:rFonts w:ascii="仿宋_GB2312" w:eastAsia="仿宋_GB2312" w:hAnsiTheme="minorEastAsia"/>
          <w:sz w:val="30"/>
          <w:szCs w:val="30"/>
        </w:rPr>
      </w:pPr>
      <w:r>
        <w:rPr>
          <w:rFonts w:hint="eastAsia" w:ascii="仿宋_GB2312" w:eastAsia="仿宋_GB2312" w:hAnsiTheme="minorEastAsia"/>
          <w:sz w:val="30"/>
          <w:szCs w:val="30"/>
        </w:rPr>
        <w:t>2.符合银监部门分行负责人任职资格的相关规定，愿意到地州（市）工作。</w:t>
      </w:r>
    </w:p>
    <w:p>
      <w:pPr>
        <w:rPr>
          <w:rFonts w:ascii="仿宋_GB2312" w:hAnsi="宋体" w:eastAsia="仿宋_GB2312" w:cs="宋体"/>
          <w:b/>
          <w:sz w:val="30"/>
          <w:szCs w:val="30"/>
        </w:rPr>
      </w:pPr>
      <w:r>
        <w:rPr>
          <w:rFonts w:hint="eastAsia" w:ascii="仿宋_GB2312" w:hAnsi="宋体" w:eastAsia="仿宋_GB2312" w:cs="宋体"/>
          <w:b/>
          <w:sz w:val="30"/>
          <w:szCs w:val="30"/>
        </w:rPr>
        <w:t>（二）主要岗位职责</w:t>
      </w:r>
    </w:p>
    <w:p>
      <w:pPr>
        <w:spacing w:line="540" w:lineRule="exact"/>
        <w:outlineLvl w:val="0"/>
        <w:rPr>
          <w:rFonts w:ascii="仿宋_GB2312" w:hAnsi="宋体" w:eastAsia="仿宋_GB2312"/>
          <w:kern w:val="0"/>
          <w:sz w:val="30"/>
          <w:szCs w:val="30"/>
        </w:rPr>
      </w:pPr>
      <w:r>
        <w:rPr>
          <w:rFonts w:hint="eastAsia" w:ascii="仿宋_GB2312" w:hAnsi="宋体" w:eastAsia="仿宋_GB2312"/>
          <w:kern w:val="0"/>
          <w:sz w:val="30"/>
          <w:szCs w:val="30"/>
        </w:rPr>
        <w:t>1.牵头负责异地分行的筹建及团队组建工作，确保异地分行的正常开业；</w:t>
      </w:r>
    </w:p>
    <w:p>
      <w:pPr>
        <w:spacing w:line="540" w:lineRule="exact"/>
        <w:outlineLvl w:val="0"/>
        <w:rPr>
          <w:rFonts w:ascii="仿宋_GB2312" w:hAnsi="宋体" w:eastAsia="仿宋_GB2312"/>
          <w:kern w:val="0"/>
          <w:sz w:val="30"/>
          <w:szCs w:val="30"/>
        </w:rPr>
      </w:pPr>
      <w:r>
        <w:rPr>
          <w:rFonts w:hint="eastAsia" w:ascii="仿宋_GB2312" w:hAnsi="宋体" w:eastAsia="仿宋_GB2312"/>
          <w:kern w:val="0"/>
          <w:sz w:val="30"/>
          <w:szCs w:val="30"/>
        </w:rPr>
        <w:t>2.抓好分行开业前的营销宣传等工作，为分行的正式营业奠定业务基础；</w:t>
      </w:r>
    </w:p>
    <w:p>
      <w:pPr>
        <w:rPr>
          <w:rFonts w:ascii="仿宋_GB2312" w:hAnsi="宋体" w:eastAsia="仿宋_GB2312"/>
          <w:kern w:val="0"/>
          <w:sz w:val="30"/>
          <w:szCs w:val="30"/>
        </w:rPr>
      </w:pPr>
      <w:r>
        <w:rPr>
          <w:rFonts w:hint="eastAsia" w:ascii="仿宋_GB2312" w:hAnsi="宋体" w:eastAsia="仿宋_GB2312"/>
          <w:kern w:val="0"/>
          <w:sz w:val="30"/>
          <w:szCs w:val="30"/>
        </w:rPr>
        <w:t>3.落实完成总行所交办的其他相关工作任务。</w:t>
      </w:r>
    </w:p>
    <w:p>
      <w:pPr>
        <w:rPr>
          <w:rFonts w:ascii="仿宋_GB2312" w:hAnsi="宋体" w:eastAsia="仿宋_GB2312" w:cs="宋体"/>
          <w:sz w:val="30"/>
          <w:szCs w:val="30"/>
        </w:rPr>
      </w:pPr>
    </w:p>
    <w:p>
      <w:pPr>
        <w:adjustRightInd/>
        <w:spacing w:line="240" w:lineRule="auto"/>
        <w:rPr>
          <w:rFonts w:ascii="仿宋_GB2312" w:hAnsi="宋体" w:eastAsia="仿宋_GB2312" w:cs="宋体"/>
          <w:sz w:val="30"/>
          <w:szCs w:val="30"/>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细黑">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Arial">
    <w:panose1 w:val="020B0604020202020204"/>
    <w:charset w:val="00"/>
    <w:family w:val="swiss"/>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_5b8b_4f53">
    <w:altName w:val="Segoe Print"/>
    <w:panose1 w:val="00000000000000000000"/>
    <w:charset w:val="00"/>
    <w:family w:val="roman"/>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27484896"/>
    </w:sdtPr>
    <w:sdtContent>
      <w:p>
        <w:pPr>
          <w:pStyle w:val="3"/>
          <w:jc w:val="center"/>
        </w:pPr>
        <w:r>
          <w:fldChar w:fldCharType="begin"/>
        </w:r>
        <w:r>
          <w:instrText xml:space="preserve">PAGE   \* MERGEFORMAT</w:instrText>
        </w:r>
        <w:r>
          <w:fldChar w:fldCharType="separate"/>
        </w:r>
        <w:r>
          <w:rPr>
            <w:lang w:val="zh-CN"/>
          </w:rPr>
          <w:t>1</w:t>
        </w:r>
        <w:r>
          <w:fldChar w:fldCharType="end"/>
        </w:r>
      </w:p>
    </w:sdtContent>
  </w:sdt>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437CAB"/>
    <w:multiLevelType w:val="multilevel"/>
    <w:tmpl w:val="0D437CAB"/>
    <w:lvl w:ilvl="0" w:tentative="0">
      <w:start w:val="1"/>
      <w:numFmt w:val="japaneseCounting"/>
      <w:lvlText w:val="（%1）"/>
      <w:lvlJc w:val="left"/>
      <w:pPr>
        <w:ind w:left="1080" w:hanging="10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34183D74"/>
    <w:multiLevelType w:val="multilevel"/>
    <w:tmpl w:val="34183D7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C6958C9"/>
    <w:multiLevelType w:val="multilevel"/>
    <w:tmpl w:val="3C6958C9"/>
    <w:lvl w:ilvl="0" w:tentative="0">
      <w:start w:val="1"/>
      <w:numFmt w:val="japaneseCounting"/>
      <w:lvlText w:val="（%1）"/>
      <w:lvlJc w:val="left"/>
      <w:pPr>
        <w:ind w:left="1080" w:hanging="10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5DF36B1"/>
    <w:multiLevelType w:val="multilevel"/>
    <w:tmpl w:val="45DF36B1"/>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478F78C4"/>
    <w:multiLevelType w:val="multilevel"/>
    <w:tmpl w:val="478F78C4"/>
    <w:lvl w:ilvl="0" w:tentative="0">
      <w:start w:val="1"/>
      <w:numFmt w:val="japaneseCounting"/>
      <w:lvlText w:val="（%1）"/>
      <w:lvlJc w:val="left"/>
      <w:pPr>
        <w:ind w:left="1080" w:hanging="10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47ED10E5"/>
    <w:multiLevelType w:val="multilevel"/>
    <w:tmpl w:val="47ED10E5"/>
    <w:lvl w:ilvl="0" w:tentative="0">
      <w:start w:val="1"/>
      <w:numFmt w:val="japaneseCounting"/>
      <w:lvlText w:val="（%1）"/>
      <w:lvlJc w:val="left"/>
      <w:pPr>
        <w:ind w:left="1080" w:hanging="10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58016B1F"/>
    <w:multiLevelType w:val="multilevel"/>
    <w:tmpl w:val="58016B1F"/>
    <w:lvl w:ilvl="0" w:tentative="0">
      <w:start w:val="1"/>
      <w:numFmt w:val="japaneseCounting"/>
      <w:lvlText w:val="（%1）"/>
      <w:lvlJc w:val="left"/>
      <w:pPr>
        <w:ind w:left="1080" w:hanging="10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58673961"/>
    <w:multiLevelType w:val="multilevel"/>
    <w:tmpl w:val="58673961"/>
    <w:lvl w:ilvl="0" w:tentative="0">
      <w:start w:val="1"/>
      <w:numFmt w:val="japaneseCounting"/>
      <w:lvlText w:val="（%1）"/>
      <w:lvlJc w:val="left"/>
      <w:pPr>
        <w:ind w:left="1080" w:hanging="10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7DB30777"/>
    <w:multiLevelType w:val="multilevel"/>
    <w:tmpl w:val="7DB30777"/>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5"/>
  </w:num>
  <w:num w:numId="3">
    <w:abstractNumId w:val="7"/>
  </w:num>
  <w:num w:numId="4">
    <w:abstractNumId w:val="4"/>
  </w:num>
  <w:num w:numId="5">
    <w:abstractNumId w:val="8"/>
  </w:num>
  <w:num w:numId="6">
    <w:abstractNumId w:val="1"/>
  </w:num>
  <w:num w:numId="7">
    <w:abstractNumId w:val="6"/>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500"/>
    <w:rsid w:val="00005C7B"/>
    <w:rsid w:val="00037DCE"/>
    <w:rsid w:val="00072901"/>
    <w:rsid w:val="00081FFF"/>
    <w:rsid w:val="000C1500"/>
    <w:rsid w:val="000D10ED"/>
    <w:rsid w:val="000D683E"/>
    <w:rsid w:val="000E16FB"/>
    <w:rsid w:val="000F79D1"/>
    <w:rsid w:val="0013278C"/>
    <w:rsid w:val="00172D1A"/>
    <w:rsid w:val="001C0726"/>
    <w:rsid w:val="001D5D2E"/>
    <w:rsid w:val="00203D55"/>
    <w:rsid w:val="002525EE"/>
    <w:rsid w:val="00266E58"/>
    <w:rsid w:val="00271FD1"/>
    <w:rsid w:val="002751E6"/>
    <w:rsid w:val="002A182C"/>
    <w:rsid w:val="002B718F"/>
    <w:rsid w:val="002B7A82"/>
    <w:rsid w:val="002C296A"/>
    <w:rsid w:val="002F35CB"/>
    <w:rsid w:val="002F6C04"/>
    <w:rsid w:val="003067E5"/>
    <w:rsid w:val="00325537"/>
    <w:rsid w:val="003529EC"/>
    <w:rsid w:val="00362E81"/>
    <w:rsid w:val="003721BA"/>
    <w:rsid w:val="003C67B5"/>
    <w:rsid w:val="00415149"/>
    <w:rsid w:val="00463057"/>
    <w:rsid w:val="004718DB"/>
    <w:rsid w:val="00491CA7"/>
    <w:rsid w:val="00492A9E"/>
    <w:rsid w:val="00496794"/>
    <w:rsid w:val="004A0618"/>
    <w:rsid w:val="004C1F12"/>
    <w:rsid w:val="004D5119"/>
    <w:rsid w:val="004E2908"/>
    <w:rsid w:val="004E6D1E"/>
    <w:rsid w:val="004E7D6F"/>
    <w:rsid w:val="00500DB1"/>
    <w:rsid w:val="005011CD"/>
    <w:rsid w:val="00517C59"/>
    <w:rsid w:val="005559BC"/>
    <w:rsid w:val="00556E40"/>
    <w:rsid w:val="005605BB"/>
    <w:rsid w:val="00572AB2"/>
    <w:rsid w:val="005C2122"/>
    <w:rsid w:val="006038EF"/>
    <w:rsid w:val="006205A1"/>
    <w:rsid w:val="00654ED2"/>
    <w:rsid w:val="00685DB4"/>
    <w:rsid w:val="006D29EC"/>
    <w:rsid w:val="006E2588"/>
    <w:rsid w:val="0073761C"/>
    <w:rsid w:val="0075737D"/>
    <w:rsid w:val="007758A3"/>
    <w:rsid w:val="007807EF"/>
    <w:rsid w:val="00795EA9"/>
    <w:rsid w:val="00796488"/>
    <w:rsid w:val="007A0383"/>
    <w:rsid w:val="007A32AF"/>
    <w:rsid w:val="007B1E7A"/>
    <w:rsid w:val="007C16AA"/>
    <w:rsid w:val="007C273A"/>
    <w:rsid w:val="008101EC"/>
    <w:rsid w:val="0081714D"/>
    <w:rsid w:val="00817FCF"/>
    <w:rsid w:val="00833A64"/>
    <w:rsid w:val="00857A39"/>
    <w:rsid w:val="00857BCF"/>
    <w:rsid w:val="00865FEA"/>
    <w:rsid w:val="008C6E4E"/>
    <w:rsid w:val="008E4478"/>
    <w:rsid w:val="008F4F19"/>
    <w:rsid w:val="009304AE"/>
    <w:rsid w:val="009A34A3"/>
    <w:rsid w:val="009D2C36"/>
    <w:rsid w:val="00A24F6D"/>
    <w:rsid w:val="00A30817"/>
    <w:rsid w:val="00A32519"/>
    <w:rsid w:val="00A41D7C"/>
    <w:rsid w:val="00A5558C"/>
    <w:rsid w:val="00A71137"/>
    <w:rsid w:val="00A76564"/>
    <w:rsid w:val="00A82AB6"/>
    <w:rsid w:val="00B00963"/>
    <w:rsid w:val="00B20C70"/>
    <w:rsid w:val="00B2282C"/>
    <w:rsid w:val="00B459F1"/>
    <w:rsid w:val="00B855AD"/>
    <w:rsid w:val="00B933CD"/>
    <w:rsid w:val="00B974A6"/>
    <w:rsid w:val="00BD53E6"/>
    <w:rsid w:val="00BE43FF"/>
    <w:rsid w:val="00C9683E"/>
    <w:rsid w:val="00CB1FA4"/>
    <w:rsid w:val="00CB6729"/>
    <w:rsid w:val="00D5403A"/>
    <w:rsid w:val="00D56F03"/>
    <w:rsid w:val="00DB1810"/>
    <w:rsid w:val="00DC6BE1"/>
    <w:rsid w:val="00DD6CF8"/>
    <w:rsid w:val="00DE4287"/>
    <w:rsid w:val="00E27FDD"/>
    <w:rsid w:val="00E47600"/>
    <w:rsid w:val="00E5065F"/>
    <w:rsid w:val="00E9652A"/>
    <w:rsid w:val="00EA183D"/>
    <w:rsid w:val="00EA562D"/>
    <w:rsid w:val="00EE46BB"/>
    <w:rsid w:val="00F36E13"/>
    <w:rsid w:val="00F50908"/>
    <w:rsid w:val="00F55D2E"/>
    <w:rsid w:val="00F65617"/>
    <w:rsid w:val="00F67609"/>
    <w:rsid w:val="00F816B1"/>
    <w:rsid w:val="00FA27B9"/>
    <w:rsid w:val="00FA415A"/>
    <w:rsid w:val="544B773D"/>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60" w:lineRule="atLeast"/>
      <w:jc w:val="both"/>
    </w:pPr>
    <w:rPr>
      <w:rFonts w:ascii="Times New Roman" w:hAnsi="Times New Roman" w:eastAsia="Times New Roman" w:cs="Times New Roman"/>
      <w:kern w:val="2"/>
      <w:sz w:val="21"/>
      <w:szCs w:val="24"/>
      <w:lang w:val="en-US" w:eastAsia="zh-CN" w:bidi="ar-SA"/>
    </w:rPr>
  </w:style>
  <w:style w:type="character" w:default="1" w:styleId="5">
    <w:name w:val="Default Paragraph Font"/>
    <w:unhideWhenUsed/>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10"/>
    <w:unhideWhenUsed/>
    <w:qFormat/>
    <w:uiPriority w:val="99"/>
    <w:pPr>
      <w:spacing w:line="240" w:lineRule="auto"/>
    </w:pPr>
    <w:rPr>
      <w:sz w:val="18"/>
      <w:szCs w:val="18"/>
    </w:rPr>
  </w:style>
  <w:style w:type="paragraph" w:styleId="3">
    <w:name w:val="footer"/>
    <w:basedOn w:val="1"/>
    <w:link w:val="9"/>
    <w:unhideWhenUsed/>
    <w:qFormat/>
    <w:uiPriority w:val="99"/>
    <w:pPr>
      <w:tabs>
        <w:tab w:val="center" w:pos="4153"/>
        <w:tab w:val="right" w:pos="8306"/>
      </w:tabs>
      <w:snapToGrid w:val="0"/>
      <w:spacing w:line="240" w:lineRule="atLeast"/>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customStyle="1" w:styleId="7">
    <w:name w:val="List Paragraph"/>
    <w:basedOn w:val="1"/>
    <w:qFormat/>
    <w:uiPriority w:val="34"/>
    <w:pPr>
      <w:adjustRightInd/>
      <w:spacing w:line="240" w:lineRule="auto"/>
      <w:ind w:firstLine="420" w:firstLineChars="200"/>
    </w:pPr>
    <w:rPr>
      <w:rFonts w:asciiTheme="minorHAnsi" w:hAnsiTheme="minorHAnsi" w:eastAsiaTheme="minorEastAsia" w:cstheme="minorBidi"/>
      <w:szCs w:val="22"/>
    </w:rPr>
  </w:style>
  <w:style w:type="character" w:customStyle="1" w:styleId="8">
    <w:name w:val="页眉 Char"/>
    <w:basedOn w:val="5"/>
    <w:link w:val="4"/>
    <w:qFormat/>
    <w:uiPriority w:val="99"/>
    <w:rPr>
      <w:rFonts w:ascii="Times New Roman" w:hAnsi="Times New Roman" w:eastAsia="Times New Roman" w:cs="Times New Roman"/>
      <w:sz w:val="18"/>
      <w:szCs w:val="18"/>
    </w:rPr>
  </w:style>
  <w:style w:type="character" w:customStyle="1" w:styleId="9">
    <w:name w:val="页脚 Char"/>
    <w:basedOn w:val="5"/>
    <w:link w:val="3"/>
    <w:qFormat/>
    <w:uiPriority w:val="99"/>
    <w:rPr>
      <w:rFonts w:ascii="Times New Roman" w:hAnsi="Times New Roman" w:eastAsia="Times New Roman" w:cs="Times New Roman"/>
      <w:sz w:val="18"/>
      <w:szCs w:val="18"/>
    </w:rPr>
  </w:style>
  <w:style w:type="character" w:customStyle="1" w:styleId="10">
    <w:name w:val="批注框文本 Char"/>
    <w:basedOn w:val="5"/>
    <w:link w:val="2"/>
    <w:semiHidden/>
    <w:qFormat/>
    <w:uiPriority w:val="99"/>
    <w:rPr>
      <w:rFonts w:ascii="Times New Roman" w:hAnsi="Times New Roman" w:eastAsia="Times New Roman"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10</Pages>
  <Words>563</Words>
  <Characters>3210</Characters>
  <Lines>26</Lines>
  <Paragraphs>7</Paragraphs>
  <TotalTime>0</TotalTime>
  <ScaleCrop>false</ScaleCrop>
  <LinksUpToDate>false</LinksUpToDate>
  <CharactersWithSpaces>3766</CharactersWithSpaces>
  <Application>WPS Office_10.1.0.5740_F1E327BC-269C-435d-A152-05C5408002CA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2016-11-11T09:38:00Z</dcterms:created>
  <dc:creator>王琴</dc:creator>
  <cp:lastModifiedBy>Administrator</cp:lastModifiedBy>
  <cp:lastPrinted>2016-11-24T09:26:00Z</cp:lastPrinted>
  <dcterms:modified xsi:type="dcterms:W3CDTF">2016-12-02T07:54:30Z</dcterms:modified>
  <cp:revision>95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2052-10.1.0.5740</vt:lpwstr>
  </property>
</Properties>
</file>