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宋体" w:hAnsiTheme="minorEastAsia"/>
          <w:b/>
          <w:bCs/>
          <w:kern w:val="0"/>
          <w:sz w:val="36"/>
          <w:szCs w:val="21"/>
        </w:rPr>
      </w:pPr>
      <w:bookmarkStart w:id="0" w:name="_GoBack"/>
      <w:bookmarkEnd w:id="0"/>
      <w:r>
        <w:rPr>
          <w:rFonts w:hint="eastAsia" w:ascii="方正小标宋_GBK" w:eastAsia="方正小标宋_GBK" w:cs="宋体" w:hAnsiTheme="minorEastAsia"/>
          <w:b/>
          <w:bCs/>
          <w:kern w:val="0"/>
          <w:sz w:val="36"/>
          <w:szCs w:val="21"/>
        </w:rPr>
        <w:t>广发银行重庆分行招聘岗位及应聘条件</w:t>
      </w:r>
    </w:p>
    <w:p>
      <w:pPr>
        <w:jc w:val="center"/>
        <w:rPr>
          <w:rFonts w:ascii="方正小标宋_GBK" w:eastAsia="方正小标宋_GBK" w:cs="宋体" w:hAnsiTheme="minorEastAsia"/>
          <w:b/>
          <w:bCs/>
          <w:kern w:val="0"/>
          <w:sz w:val="36"/>
          <w:szCs w:val="21"/>
        </w:rPr>
      </w:pP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（一）投资银行部总经理（1人）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负责制定分行投资银行发展规划、业务流程及管理规范，推动分行投资银行业务发展，完成投资银行自营业务指标。岗位要求如下：</w:t>
      </w:r>
      <w:r>
        <w:rPr>
          <w:rFonts w:ascii="仿宋" w:hAnsi="仿宋" w:eastAsia="仿宋" w:cs="Arial"/>
          <w:kern w:val="0"/>
          <w:sz w:val="24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1．经济、金融、财会、营销类专业本科及以上学历；</w:t>
      </w:r>
    </w:p>
    <w:p>
      <w:pPr>
        <w:widowControl/>
        <w:tabs>
          <w:tab w:val="left" w:pos="709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2．从事投资银行业务5年以上，其中3年以上团队管理经验；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3．具有良好的客户营销能力、风控能力和组织协调能力；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（二）票据中心总经理（1人）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负责制定分行票据业务发展规划、业务流程及管理规范，落实分行票据业务市场拓展、产品创新，防范票据业务风险，推动票据业务发展，完成全行票据业务指标。岗位要求如下：</w:t>
      </w:r>
    </w:p>
    <w:p>
      <w:pPr>
        <w:widowControl/>
        <w:tabs>
          <w:tab w:val="left" w:pos="6494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2．经济、金融、财会、营销类专业本科及以上学历；</w:t>
      </w:r>
    </w:p>
    <w:p>
      <w:pPr>
        <w:widowControl/>
        <w:tabs>
          <w:tab w:val="left" w:pos="709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3．从事票据业务5年以上，其中3年以上团队管理经验；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4．具有良好的客户营销能力、风控能力和组织协调能力；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（三）个人金融部副总经理（个贷方向）（1人）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负责制定分行个人信贷业务发展规划、年度经营计划并组织实施，负责个人信贷业务产品体系建设、合作渠道开发与维护、风险与合规管理，完成总行、分行相应业务指标。岗位要求如下：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1．经济、金融、财会、营销类专业本科及以上学历；</w:t>
      </w:r>
    </w:p>
    <w:p>
      <w:pPr>
        <w:widowControl/>
        <w:tabs>
          <w:tab w:val="left" w:pos="709"/>
        </w:tabs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2．从事个人信贷业务5年以上，其中3年以上团队管理经验；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3．具有良好的客户营销能力、风控能力和组织协调能力；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（四）支行行长（若干）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．本科及以上学历，综合素质优秀，工作富有激情；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．5年以上商业银行市场拓展经验，熟悉公司业务，具有2年以上支行管理经验优先；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6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．其他条件特别优秀的，招聘条件可适度放松。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ascii="仿宋" w:hAnsi="仿宋" w:eastAsia="仿宋" w:cs="Arial"/>
          <w:b/>
          <w:kern w:val="0"/>
          <w:sz w:val="24"/>
          <w:szCs w:val="18"/>
        </w:rPr>
        <w:t>（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五</w:t>
      </w:r>
      <w:r>
        <w:rPr>
          <w:rFonts w:ascii="仿宋" w:hAnsi="仿宋" w:eastAsia="仿宋" w:cs="Arial"/>
          <w:b/>
          <w:kern w:val="0"/>
          <w:sz w:val="24"/>
          <w:szCs w:val="18"/>
        </w:rPr>
        <w:t>）支行副行长（公司金融）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（若干）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具有5年以上银行从业经验，</w:t>
      </w:r>
      <w:r>
        <w:rPr>
          <w:rFonts w:hint="eastAsia" w:ascii="仿宋" w:hAnsi="仿宋" w:eastAsia="仿宋" w:cs="Arial"/>
          <w:kern w:val="0"/>
          <w:sz w:val="24"/>
          <w:szCs w:val="18"/>
        </w:rPr>
        <w:t>具有1年以上支行公司业务管理经验</w:t>
      </w:r>
      <w:r>
        <w:rPr>
          <w:rFonts w:ascii="仿宋" w:hAnsi="仿宋" w:eastAsia="仿宋" w:cs="Arial"/>
          <w:kern w:val="0"/>
          <w:sz w:val="24"/>
          <w:szCs w:val="18"/>
        </w:rPr>
        <w:t>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</w:t>
      </w:r>
      <w:r>
        <w:rPr>
          <w:rFonts w:ascii="仿宋" w:hAnsi="仿宋" w:eastAsia="仿宋" w:cs="Arial"/>
          <w:kern w:val="0"/>
          <w:sz w:val="24"/>
          <w:szCs w:val="18"/>
        </w:rPr>
        <w:t>熟悉银行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公司</w:t>
      </w:r>
      <w:r>
        <w:rPr>
          <w:rFonts w:ascii="仿宋" w:hAnsi="仿宋" w:eastAsia="仿宋" w:cs="Arial"/>
          <w:kern w:val="0"/>
          <w:sz w:val="24"/>
          <w:szCs w:val="18"/>
        </w:rPr>
        <w:t>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</w:t>
      </w:r>
      <w:r>
        <w:rPr>
          <w:rFonts w:ascii="仿宋" w:hAnsi="仿宋" w:eastAsia="仿宋" w:cs="Arial"/>
          <w:kern w:val="0"/>
          <w:sz w:val="24"/>
          <w:szCs w:val="18"/>
        </w:rPr>
        <w:t>具备职位所需的业务知识和较好的组织协调能力；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5．</w:t>
      </w:r>
      <w:r>
        <w:rPr>
          <w:rFonts w:ascii="仿宋" w:hAnsi="仿宋" w:eastAsia="仿宋" w:cs="Arial"/>
          <w:kern w:val="0"/>
          <w:sz w:val="24"/>
          <w:szCs w:val="18"/>
        </w:rPr>
        <w:t>具有较好的社会关系和客户资源，较强的市场拓展能力和风险管理意识。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ascii="仿宋" w:hAnsi="仿宋" w:eastAsia="仿宋" w:cs="Arial"/>
          <w:b/>
          <w:kern w:val="0"/>
          <w:sz w:val="24"/>
          <w:szCs w:val="18"/>
        </w:rPr>
        <w:t>（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六</w:t>
      </w:r>
      <w:r>
        <w:rPr>
          <w:rFonts w:ascii="仿宋" w:hAnsi="仿宋" w:eastAsia="仿宋" w:cs="Arial"/>
          <w:b/>
          <w:kern w:val="0"/>
          <w:sz w:val="24"/>
          <w:szCs w:val="18"/>
        </w:rPr>
        <w:t>）支行副行长（个人金融）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（若干）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具有5年以上商业银行市场拓展经验，</w:t>
      </w:r>
      <w:r>
        <w:rPr>
          <w:rFonts w:hint="eastAsia" w:ascii="仿宋" w:hAnsi="仿宋" w:eastAsia="仿宋" w:cs="Arial"/>
          <w:kern w:val="0"/>
          <w:sz w:val="24"/>
          <w:szCs w:val="18"/>
        </w:rPr>
        <w:t>具有1年以上支行个金业务管理经验</w:t>
      </w:r>
      <w:r>
        <w:rPr>
          <w:rFonts w:ascii="仿宋" w:hAnsi="仿宋" w:eastAsia="仿宋" w:cs="Arial"/>
          <w:kern w:val="0"/>
          <w:sz w:val="24"/>
          <w:szCs w:val="18"/>
        </w:rPr>
        <w:t>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熟悉银行个金产品，熟知金融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（七）支行主管（公司金融）（若干）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2．具有</w:t>
      </w:r>
      <w:r>
        <w:rPr>
          <w:rFonts w:hint="eastAsia" w:ascii="仿宋" w:hAnsi="仿宋" w:eastAsia="仿宋" w:cs="Arial"/>
          <w:kern w:val="0"/>
          <w:sz w:val="24"/>
          <w:szCs w:val="18"/>
        </w:rPr>
        <w:t>3</w:t>
      </w:r>
      <w:r>
        <w:rPr>
          <w:rFonts w:ascii="仿宋" w:hAnsi="仿宋" w:eastAsia="仿宋" w:cs="Arial"/>
          <w:kern w:val="0"/>
          <w:sz w:val="24"/>
          <w:szCs w:val="18"/>
        </w:rPr>
        <w:t>年以上商业银行市场拓展经验；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</w:t>
      </w:r>
      <w:r>
        <w:rPr>
          <w:rFonts w:ascii="仿宋" w:hAnsi="仿宋" w:eastAsia="仿宋" w:cs="Arial"/>
          <w:kern w:val="0"/>
          <w:sz w:val="24"/>
          <w:szCs w:val="18"/>
        </w:rPr>
        <w:t>熟悉银行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公司</w:t>
      </w:r>
      <w:r>
        <w:rPr>
          <w:rFonts w:ascii="仿宋" w:hAnsi="仿宋" w:eastAsia="仿宋" w:cs="Arial"/>
          <w:kern w:val="0"/>
          <w:sz w:val="24"/>
          <w:szCs w:val="18"/>
        </w:rPr>
        <w:t>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60" w:firstLineChars="150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</w:t>
      </w:r>
      <w:r>
        <w:rPr>
          <w:rFonts w:ascii="仿宋" w:hAnsi="仿宋" w:eastAsia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</w:t>
      </w:r>
      <w:r>
        <w:rPr>
          <w:rFonts w:ascii="仿宋" w:hAnsi="仿宋" w:eastAsia="仿宋" w:cs="Arial"/>
          <w:kern w:val="0"/>
          <w:sz w:val="24"/>
          <w:szCs w:val="18"/>
        </w:rPr>
        <w:t>．具有较好的社会关系和客户资源。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（八）支行主管（个人金融）（若干）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1．本科及以上学历，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2．具有</w:t>
      </w:r>
      <w:r>
        <w:rPr>
          <w:rFonts w:hint="eastAsia" w:ascii="仿宋" w:hAnsi="仿宋" w:eastAsia="仿宋" w:cs="Arial"/>
          <w:kern w:val="0"/>
          <w:sz w:val="24"/>
          <w:szCs w:val="18"/>
        </w:rPr>
        <w:t>3</w:t>
      </w:r>
      <w:r>
        <w:rPr>
          <w:rFonts w:ascii="仿宋" w:hAnsi="仿宋" w:eastAsia="仿宋" w:cs="Arial"/>
          <w:kern w:val="0"/>
          <w:sz w:val="24"/>
          <w:szCs w:val="18"/>
        </w:rPr>
        <w:t>年以上商业银行市场拓展经验；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3．熟悉银行个金产品，熟知金融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</w:t>
      </w:r>
      <w:r>
        <w:rPr>
          <w:rFonts w:ascii="仿宋" w:hAnsi="仿宋" w:eastAsia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</w:t>
      </w:r>
      <w:r>
        <w:rPr>
          <w:rFonts w:ascii="仿宋" w:hAnsi="仿宋" w:eastAsia="仿宋" w:cs="Arial"/>
          <w:kern w:val="0"/>
          <w:sz w:val="24"/>
          <w:szCs w:val="18"/>
        </w:rPr>
        <w:t>．具有较好的社会关系和客户资源。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（九）支行主管（运营）（若干）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1．本科及以上学历，</w:t>
      </w:r>
      <w:r>
        <w:rPr>
          <w:rFonts w:hint="eastAsia" w:ascii="仿宋" w:hAnsi="仿宋" w:eastAsia="仿宋" w:cs="Arial"/>
          <w:kern w:val="0"/>
          <w:sz w:val="24"/>
          <w:szCs w:val="18"/>
        </w:rPr>
        <w:t>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2．具有</w:t>
      </w:r>
      <w:r>
        <w:rPr>
          <w:rFonts w:hint="eastAsia" w:ascii="仿宋" w:hAnsi="仿宋" w:eastAsia="仿宋" w:cs="Arial"/>
          <w:kern w:val="0"/>
          <w:sz w:val="24"/>
          <w:szCs w:val="18"/>
        </w:rPr>
        <w:t>3</w:t>
      </w:r>
      <w:r>
        <w:rPr>
          <w:rFonts w:ascii="仿宋" w:hAnsi="仿宋" w:eastAsia="仿宋" w:cs="Arial"/>
          <w:kern w:val="0"/>
          <w:sz w:val="24"/>
          <w:szCs w:val="18"/>
        </w:rPr>
        <w:t>年以上商业银行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运营工作经验</w:t>
      </w:r>
      <w:r>
        <w:rPr>
          <w:rFonts w:ascii="仿宋" w:hAnsi="仿宋" w:eastAsia="仿宋" w:cs="Arial"/>
          <w:kern w:val="0"/>
          <w:sz w:val="24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3．熟悉银行</w:t>
      </w:r>
      <w:r>
        <w:rPr>
          <w:rFonts w:hint="eastAsia" w:ascii="仿宋" w:hAnsi="仿宋" w:eastAsia="仿宋" w:cs="Arial"/>
          <w:kern w:val="0"/>
          <w:sz w:val="24"/>
          <w:szCs w:val="18"/>
        </w:rPr>
        <w:t>运营工作</w:t>
      </w:r>
      <w:r>
        <w:rPr>
          <w:rFonts w:ascii="仿宋" w:hAnsi="仿宋" w:eastAsia="仿宋" w:cs="Arial"/>
          <w:kern w:val="0"/>
          <w:sz w:val="24"/>
          <w:szCs w:val="18"/>
        </w:rPr>
        <w:t>，熟知金融</w:t>
      </w:r>
      <w:r>
        <w:rPr>
          <w:rFonts w:hint="eastAsia" w:ascii="仿宋" w:hAnsi="仿宋" w:eastAsia="仿宋" w:cs="Arial"/>
          <w:kern w:val="0"/>
          <w:sz w:val="24"/>
          <w:szCs w:val="18"/>
        </w:rPr>
        <w:t>、</w:t>
      </w:r>
      <w:r>
        <w:rPr>
          <w:rFonts w:ascii="仿宋" w:hAnsi="仿宋" w:eastAsia="仿宋" w:cs="Arial"/>
          <w:kern w:val="0"/>
          <w:sz w:val="24"/>
          <w:szCs w:val="18"/>
        </w:rPr>
        <w:t>经济法律法规；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</w:t>
      </w:r>
      <w:r>
        <w:rPr>
          <w:rFonts w:ascii="仿宋" w:hAnsi="仿宋" w:eastAsia="仿宋" w:cs="Arial"/>
          <w:kern w:val="0"/>
          <w:sz w:val="24"/>
          <w:szCs w:val="18"/>
        </w:rPr>
        <w:t>．</w:t>
      </w:r>
      <w:r>
        <w:rPr>
          <w:rFonts w:hint="eastAsia" w:ascii="仿宋" w:hAnsi="仿宋" w:eastAsia="仿宋" w:cs="Arial"/>
          <w:kern w:val="0"/>
          <w:sz w:val="24"/>
          <w:szCs w:val="18"/>
        </w:rPr>
        <w:t>有较强的风控意识，有一定的管理能力，责任心强、耐心细致。</w:t>
      </w:r>
    </w:p>
    <w:p>
      <w:pPr>
        <w:widowControl/>
        <w:wordWrap w:val="0"/>
        <w:spacing w:line="360" w:lineRule="auto"/>
        <w:ind w:firstLine="361" w:firstLineChars="150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（十）公司业务营销团队负责人（若干）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</w:t>
      </w: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5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．具有较好的社会关系和客户资源，较强的市场拓展能力和良好的风险管理意识；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6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．其他条件特别优秀的，招聘条件可适度放松。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（十一）信贷审查岗（公司、小企业、个金）（若干）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1．</w:t>
      </w:r>
      <w:r>
        <w:rPr>
          <w:rFonts w:hint="eastAsia" w:ascii="仿宋" w:hAnsi="仿宋" w:eastAsia="仿宋" w:cs="Arial"/>
          <w:kern w:val="0"/>
          <w:sz w:val="24"/>
          <w:szCs w:val="18"/>
        </w:rPr>
        <w:t>本科及以上学历，具有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年以上商业银行风险管理、合规或信贷审查工作经历；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．熟悉金融法律法规及银行业监管规定，对信贷客户的经营与财务状况具有较强的风险识别、防控能力；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3．</w:t>
      </w:r>
      <w:r>
        <w:rPr>
          <w:rFonts w:hint="eastAsia" w:ascii="仿宋" w:hAnsi="仿宋" w:eastAsia="仿宋" w:cs="Arial"/>
          <w:kern w:val="0"/>
          <w:sz w:val="24"/>
          <w:szCs w:val="18"/>
        </w:rPr>
        <w:t>具有较强的综合分析．文字表达能力。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（十二）投资银行产品经理（若干）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年以上投行及同业业务工作经验；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．熟悉银行业务和金融法规，熟悉国内外金融市场及金融产品；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（十三）金融市场、同业、票据产品经理（若干）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年以上金融市场、同业、票据业务相关工作经验；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．熟悉银行业务和金融法规，熟悉国内外同业及票据产品；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（十四）国际业务、贸易金融、现金管理产品经理（若干）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kern w:val="0"/>
          <w:sz w:val="24"/>
          <w:szCs w:val="18"/>
        </w:rPr>
        <w:t>．本科及以上学历，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年以上国际业务、贸易金融、现金管理相关工作经验；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．熟悉银行业务和金融法规，熟悉国际业务、贸易金融、现金管理产品；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．具有较强的市场拓展能力、组织协调能力及团队管理能力；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4</w:t>
      </w:r>
      <w:r>
        <w:rPr>
          <w:rFonts w:hint="eastAsia" w:ascii="仿宋" w:hAnsi="仿宋" w:eastAsia="仿宋" w:cs="Arial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（十五）公司业务、小企业客户经理（若干）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1．本科及以上学历，具有商业银行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年以上公司业务、小企业业务营销工作经验，熟悉商业银行业务产品及流程；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2．具备良好的客户营销能力和信贷风险研判能力；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3．拥有较丰富的客户资源。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（十六）零售营销团队主管（</w:t>
      </w:r>
      <w:r>
        <w:rPr>
          <w:rFonts w:ascii="仿宋" w:hAnsi="仿宋" w:eastAsia="仿宋" w:cs="Arial"/>
          <w:b/>
          <w:kern w:val="0"/>
          <w:sz w:val="24"/>
          <w:szCs w:val="18"/>
        </w:rPr>
        <w:t>1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1．本科及以上学历，5年以上银行业工作经验，其中零售业务从业经验不少于3年，有营销团队管理经验者优先；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2．擅长组织个人业务市场拓展和客户经营管理，熟悉零售业务支付结算、个人融资和财富管理各类产品；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3．具备较强的公文写作和宣讲能力，熟练运用各类办公软件。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（十七）个金理财客户经理（若干）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1．本科及以上学历，具有商业银行</w:t>
      </w:r>
      <w:r>
        <w:rPr>
          <w:rFonts w:ascii="仿宋" w:hAnsi="仿宋" w:eastAsia="仿宋" w:cs="Arial"/>
          <w:kern w:val="0"/>
          <w:sz w:val="24"/>
          <w:szCs w:val="18"/>
        </w:rPr>
        <w:t>3</w:t>
      </w:r>
      <w:r>
        <w:rPr>
          <w:rFonts w:hint="eastAsia" w:ascii="仿宋" w:hAnsi="仿宋" w:eastAsia="仿宋" w:cs="Arial"/>
          <w:kern w:val="0"/>
          <w:sz w:val="24"/>
          <w:szCs w:val="18"/>
        </w:rPr>
        <w:t>年以上公司业务、小企业业务营销工作经验，熟悉商业银行业务产品及流程；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ascii="仿宋" w:hAnsi="仿宋" w:eastAsia="仿宋" w:cs="Arial"/>
          <w:kern w:val="0"/>
          <w:sz w:val="24"/>
          <w:szCs w:val="18"/>
        </w:rPr>
        <w:t>2</w:t>
      </w:r>
      <w:r>
        <w:rPr>
          <w:rFonts w:hint="eastAsia" w:ascii="仿宋" w:hAnsi="仿宋" w:eastAsia="仿宋" w:cs="Arial"/>
          <w:kern w:val="0"/>
          <w:sz w:val="24"/>
          <w:szCs w:val="18"/>
        </w:rPr>
        <w:t>．具备良好的客户营销能力和信贷风险研判能力；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3．持有银行、保险、基金从业资格证书，持有CFP、AFP、CHFP等相关理财证书优先；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4．具有良好的沟通能力、表达能力；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5．在当地具有客户资源者，上述条件可适当放宽；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（十八）个金储蓄客户经理（若干）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1．本科及以上学历，1年（含）以上销售经验，有金融行业相关经验者优先；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2．能承受一定工作压力，无不良从业记录；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3．具有良好的团队合作能力，语言表达能力强，有良好的人际沟通能力，分析能力，口齿伶俐、反应灵敏、逻辑思维清晰。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（十九）个贷业务产品经理（若干）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1．本科及以上学历；</w:t>
      </w:r>
      <w:r>
        <w:rPr>
          <w:rFonts w:ascii="仿宋" w:hAnsi="仿宋" w:eastAsia="仿宋" w:cs="Arial"/>
          <w:kern w:val="0"/>
          <w:sz w:val="24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2．3年以上银行业工作经验，其中个贷业务经验不少于2年；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3．熟悉个人贷款市场和相关管理政策，取得银行业个人贷款从业资格；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4．具备较强的公文写作和宣讲能力，熟练运用各类办公软件。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（二十）个贷业务客户经理（若干）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1．本科及以上学历，行业资深专业人才可适当放宽至大专学历；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2．3年以上银行业从业经验，其中个贷业务经验不少于2年；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3．熟悉个人贷款业务市场、熟悉个人贷款业务流程，具备较好的风险识别和把控能力，取得银行业个人贷款从业资格；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4．无重大违规记录。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（二十一）法律事务岗（1人）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1．大学本科及以上学历；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2．法律相关专业毕业，具有法律职业资格证书或通过国家司法考试；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3．熟悉国家法律法规及银行业务，具有3年(含）以上银行从业经验，其中银行法律工作经验不少于2年；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4．具有良好的组织、沟通能力及较强的法律风险分析判断能力。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（二十二）综合柜员（若干）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1．本科及以上学历；</w:t>
      </w:r>
      <w:r>
        <w:rPr>
          <w:rFonts w:ascii="仿宋" w:hAnsi="仿宋" w:eastAsia="仿宋" w:cs="Arial"/>
          <w:kern w:val="0"/>
          <w:sz w:val="24"/>
          <w:szCs w:val="18"/>
        </w:rPr>
        <w:t xml:space="preserve"> 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2．熟悉国家相关国家法律、法规和运营业务，具备良好的客户服务和风险防范意识；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3．遵纪守法，诚信记录良好；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4．有过银行同业柜面服务1年（含）以上工作经验者优先。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（二十三）凡有志加盟广发银行重庆分行的人员，任何岗位均可将《广发银行应聘人员申请表》</w:t>
      </w:r>
      <w:r>
        <w:rPr>
          <w:rFonts w:ascii="仿宋" w:hAnsi="仿宋" w:eastAsia="仿宋" w:cs="Arial"/>
          <w:b/>
          <w:kern w:val="0"/>
          <w:sz w:val="24"/>
          <w:szCs w:val="18"/>
        </w:rPr>
        <w:t>(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电子版</w:t>
      </w:r>
      <w:r>
        <w:rPr>
          <w:rFonts w:ascii="仿宋" w:hAnsi="仿宋" w:eastAsia="仿宋" w:cs="Arial"/>
          <w:b/>
          <w:kern w:val="0"/>
          <w:sz w:val="24"/>
          <w:szCs w:val="18"/>
        </w:rPr>
        <w:t>)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发送至我行招聘邮箱。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207652"/>
    <w:rsid w:val="00216146"/>
    <w:rsid w:val="00220CE9"/>
    <w:rsid w:val="00220F2C"/>
    <w:rsid w:val="00244D4A"/>
    <w:rsid w:val="00266C61"/>
    <w:rsid w:val="00277C08"/>
    <w:rsid w:val="00280C0B"/>
    <w:rsid w:val="0029003F"/>
    <w:rsid w:val="002948B2"/>
    <w:rsid w:val="002A1D3A"/>
    <w:rsid w:val="002D3B67"/>
    <w:rsid w:val="00301D3D"/>
    <w:rsid w:val="00313F53"/>
    <w:rsid w:val="00315BAE"/>
    <w:rsid w:val="00347401"/>
    <w:rsid w:val="00355985"/>
    <w:rsid w:val="00381BB3"/>
    <w:rsid w:val="003A4268"/>
    <w:rsid w:val="003A5B79"/>
    <w:rsid w:val="003C3298"/>
    <w:rsid w:val="003D54C5"/>
    <w:rsid w:val="00436E35"/>
    <w:rsid w:val="0044636E"/>
    <w:rsid w:val="0045575D"/>
    <w:rsid w:val="00461691"/>
    <w:rsid w:val="00462E11"/>
    <w:rsid w:val="004650FB"/>
    <w:rsid w:val="004847FF"/>
    <w:rsid w:val="00491773"/>
    <w:rsid w:val="004B54D8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FC2"/>
    <w:rsid w:val="005423A5"/>
    <w:rsid w:val="00552E1E"/>
    <w:rsid w:val="00563105"/>
    <w:rsid w:val="00566B93"/>
    <w:rsid w:val="00571407"/>
    <w:rsid w:val="00572597"/>
    <w:rsid w:val="005810EB"/>
    <w:rsid w:val="005907A8"/>
    <w:rsid w:val="005A404B"/>
    <w:rsid w:val="005B382F"/>
    <w:rsid w:val="005B5151"/>
    <w:rsid w:val="005B72BA"/>
    <w:rsid w:val="005F2C2E"/>
    <w:rsid w:val="00603F62"/>
    <w:rsid w:val="00623616"/>
    <w:rsid w:val="00645E32"/>
    <w:rsid w:val="00647E93"/>
    <w:rsid w:val="0068318A"/>
    <w:rsid w:val="00695CD2"/>
    <w:rsid w:val="006D02E6"/>
    <w:rsid w:val="006D7237"/>
    <w:rsid w:val="006E0F44"/>
    <w:rsid w:val="00713CC3"/>
    <w:rsid w:val="00732112"/>
    <w:rsid w:val="007352F5"/>
    <w:rsid w:val="007408EA"/>
    <w:rsid w:val="0078134F"/>
    <w:rsid w:val="007B015C"/>
    <w:rsid w:val="007C189C"/>
    <w:rsid w:val="007C5552"/>
    <w:rsid w:val="007C6F61"/>
    <w:rsid w:val="007E7000"/>
    <w:rsid w:val="007F69C0"/>
    <w:rsid w:val="00803F85"/>
    <w:rsid w:val="00805311"/>
    <w:rsid w:val="008311A3"/>
    <w:rsid w:val="00843462"/>
    <w:rsid w:val="00846AFD"/>
    <w:rsid w:val="0086264F"/>
    <w:rsid w:val="0088115B"/>
    <w:rsid w:val="00891970"/>
    <w:rsid w:val="008A39A9"/>
    <w:rsid w:val="008B62FA"/>
    <w:rsid w:val="008C0E22"/>
    <w:rsid w:val="008F0437"/>
    <w:rsid w:val="008F5796"/>
    <w:rsid w:val="0092422B"/>
    <w:rsid w:val="00977CA7"/>
    <w:rsid w:val="00981D96"/>
    <w:rsid w:val="009824EB"/>
    <w:rsid w:val="009A4505"/>
    <w:rsid w:val="009A6BC7"/>
    <w:rsid w:val="009D0A44"/>
    <w:rsid w:val="009D0AB6"/>
    <w:rsid w:val="00A11F73"/>
    <w:rsid w:val="00A319D4"/>
    <w:rsid w:val="00A5407C"/>
    <w:rsid w:val="00A7487D"/>
    <w:rsid w:val="00AC1959"/>
    <w:rsid w:val="00AE0738"/>
    <w:rsid w:val="00B05828"/>
    <w:rsid w:val="00B2056C"/>
    <w:rsid w:val="00B2344E"/>
    <w:rsid w:val="00B36BB6"/>
    <w:rsid w:val="00B37CA6"/>
    <w:rsid w:val="00B92BB3"/>
    <w:rsid w:val="00BA57C2"/>
    <w:rsid w:val="00BB1F36"/>
    <w:rsid w:val="00BD3FDB"/>
    <w:rsid w:val="00C31EDA"/>
    <w:rsid w:val="00C5119E"/>
    <w:rsid w:val="00C5372C"/>
    <w:rsid w:val="00C75F95"/>
    <w:rsid w:val="00C81564"/>
    <w:rsid w:val="00CA4DEC"/>
    <w:rsid w:val="00CB314C"/>
    <w:rsid w:val="00CC641D"/>
    <w:rsid w:val="00CD2626"/>
    <w:rsid w:val="00CD682E"/>
    <w:rsid w:val="00CE10B0"/>
    <w:rsid w:val="00D036A6"/>
    <w:rsid w:val="00D37B2A"/>
    <w:rsid w:val="00D40473"/>
    <w:rsid w:val="00D42253"/>
    <w:rsid w:val="00D4663A"/>
    <w:rsid w:val="00D57AE4"/>
    <w:rsid w:val="00D64D8B"/>
    <w:rsid w:val="00D76C3A"/>
    <w:rsid w:val="00D83258"/>
    <w:rsid w:val="00D9761A"/>
    <w:rsid w:val="00DB3D79"/>
    <w:rsid w:val="00DB3EB0"/>
    <w:rsid w:val="00DC0EF0"/>
    <w:rsid w:val="00DD106F"/>
    <w:rsid w:val="00DE0E54"/>
    <w:rsid w:val="00E01035"/>
    <w:rsid w:val="00E17CA5"/>
    <w:rsid w:val="00E75D95"/>
    <w:rsid w:val="00E8097D"/>
    <w:rsid w:val="00E80E46"/>
    <w:rsid w:val="00EA37AC"/>
    <w:rsid w:val="00EB448B"/>
    <w:rsid w:val="00EC3C8D"/>
    <w:rsid w:val="00EF6717"/>
    <w:rsid w:val="00F035C1"/>
    <w:rsid w:val="00F20949"/>
    <w:rsid w:val="00F24BE0"/>
    <w:rsid w:val="00F60F26"/>
    <w:rsid w:val="00F716C2"/>
    <w:rsid w:val="00F91ED9"/>
    <w:rsid w:val="00F96747"/>
    <w:rsid w:val="00FA0E8F"/>
    <w:rsid w:val="00FB6BC2"/>
    <w:rsid w:val="00FC53DB"/>
    <w:rsid w:val="00FD00AB"/>
    <w:rsid w:val="35440E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505</Words>
  <Characters>2885</Characters>
  <Lines>24</Lines>
  <Paragraphs>6</Paragraphs>
  <TotalTime>0</TotalTime>
  <ScaleCrop>false</ScaleCrop>
  <LinksUpToDate>false</LinksUpToDate>
  <CharactersWithSpaces>3384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2015-11-20T00:40:00Z</dcterms:created>
  <dc:creator>段燕</dc:creator>
  <cp:lastModifiedBy>Administrator</cp:lastModifiedBy>
  <cp:lastPrinted>2017-01-11T03:56:00Z</cp:lastPrinted>
  <dcterms:modified xsi:type="dcterms:W3CDTF">2017-02-08T08:37:38Z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