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20"/>
        </w:tabs>
        <w:jc w:val="left"/>
        <w:textAlignment w:val="baseline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附表：</w:t>
      </w:r>
    </w:p>
    <w:p>
      <w:pPr>
        <w:spacing w:line="600" w:lineRule="exact"/>
        <w:jc w:val="center"/>
        <w:rPr>
          <w:rFonts w:hint="eastAsia" w:ascii="方正大标宋简体" w:hAnsi="Verdana" w:eastAsia="方正大标宋简体" w:cs="宋体"/>
          <w:color w:val="333333"/>
          <w:w w:val="97"/>
          <w:kern w:val="0"/>
          <w:sz w:val="36"/>
          <w:szCs w:val="36"/>
        </w:rPr>
      </w:pPr>
      <w:bookmarkStart w:id="0" w:name="_GoBack"/>
      <w:r>
        <w:rPr>
          <w:rFonts w:hint="eastAsia" w:ascii="方正大标宋简体" w:hAnsi="Verdana" w:eastAsia="方正大标宋简体" w:cs="宋体"/>
          <w:color w:val="333333"/>
          <w:w w:val="97"/>
          <w:kern w:val="0"/>
          <w:sz w:val="36"/>
          <w:szCs w:val="36"/>
        </w:rPr>
        <w:t>江苏金湖农村商业银行</w:t>
      </w:r>
      <w:r>
        <w:rPr>
          <w:rFonts w:hint="eastAsia" w:ascii="方正大标宋简体" w:hAnsi="Verdana" w:eastAsia="方正大标宋简体" w:cs="宋体"/>
          <w:color w:val="333333"/>
          <w:w w:val="97"/>
          <w:kern w:val="0"/>
          <w:sz w:val="36"/>
          <w:szCs w:val="36"/>
          <w:lang w:eastAsia="zh-CN"/>
        </w:rPr>
        <w:t>2019</w:t>
      </w:r>
      <w:r>
        <w:rPr>
          <w:rFonts w:hint="eastAsia" w:ascii="方正大标宋简体" w:hAnsi="Verdana" w:eastAsia="方正大标宋简体" w:cs="宋体"/>
          <w:color w:val="333333"/>
          <w:w w:val="97"/>
          <w:kern w:val="0"/>
          <w:sz w:val="36"/>
          <w:szCs w:val="36"/>
        </w:rPr>
        <w:t>年业务熟练工招聘报名表</w:t>
      </w:r>
    </w:p>
    <w:bookmarkEnd w:id="0"/>
    <w:p>
      <w:pPr>
        <w:wordWrap w:val="0"/>
        <w:spacing w:before="156" w:beforeLines="50" w:line="560" w:lineRule="exact"/>
        <w:ind w:right="300"/>
        <w:jc w:val="right"/>
        <w:rPr>
          <w:rFonts w:hint="eastAsia" w:ascii="仿宋_GB2312" w:hAnsi="Verdana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Verdana" w:eastAsia="仿宋_GB2312" w:cs="宋体"/>
          <w:color w:val="333333"/>
          <w:kern w:val="0"/>
          <w:sz w:val="30"/>
          <w:szCs w:val="30"/>
        </w:rPr>
        <w:t>年   月   日</w:t>
      </w: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96"/>
        <w:gridCol w:w="741"/>
        <w:gridCol w:w="583"/>
        <w:gridCol w:w="904"/>
        <w:gridCol w:w="777"/>
        <w:gridCol w:w="909"/>
        <w:gridCol w:w="894"/>
        <w:gridCol w:w="645"/>
        <w:gridCol w:w="926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20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73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7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及职务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个人电子邮箱</w:t>
            </w:r>
          </w:p>
        </w:tc>
        <w:tc>
          <w:tcPr>
            <w:tcW w:w="3914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53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8061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8061" w:type="dxa"/>
            <w:gridSpan w:val="9"/>
            <w:noWrap w:val="0"/>
            <w:vAlign w:val="center"/>
          </w:tcPr>
          <w:p>
            <w:pPr>
              <w:spacing w:line="300" w:lineRule="exact"/>
              <w:ind w:firstLine="360" w:firstLineChars="15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8061" w:type="dxa"/>
            <w:gridSpan w:val="9"/>
            <w:noWrap w:val="0"/>
            <w:vAlign w:val="center"/>
          </w:tcPr>
          <w:p>
            <w:pPr>
              <w:spacing w:line="30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061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E47E9"/>
    <w:rsid w:val="337E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2019-06-29T08:27:00Z</dcterms:created>
  <dc:creator>灿烂千阳1417611450</dc:creator>
  <cp:lastModifiedBy>灿烂千阳1417611450</cp:lastModifiedBy>
  <dcterms:modified xsi:type="dcterms:W3CDTF">2019-06-29T08:29:08Z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