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2021渤海银行校园招聘网申简历模板</w:t>
      </w:r>
    </w:p>
    <w:p/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2954"/>
        <w:gridCol w:w="1234"/>
        <w:gridCol w:w="1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城镇户口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学习形式（教育类型）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本一批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财政金融学 管理信息系统 管理学原理 会计学原理 宏微观经济学 运筹学 国际贸易原理 财务管理 国际投资 金融交易模拟应用统计学 经济法 电子商务 国际金融 投资学 金融营销学 保险学 计量经济学 金融工程学 金融市场 商业银行经营学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 5%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语言水平 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是否主修语种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口语能力较好，能用英语进行日常交流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计算机能力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资格证书，其他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使用时间</w:t>
            </w:r>
            <w:r>
              <w:rPr>
                <w:rStyle w:val="7"/>
                <w:lang w:val="en-US" w:eastAsia="zh-CN" w:bidi="ar"/>
              </w:rPr>
              <w:t>2-3</w:t>
            </w:r>
            <w:r>
              <w:rPr>
                <w:rStyle w:val="6"/>
                <w:lang w:val="en-US" w:eastAsia="zh-CN" w:bidi="ar"/>
              </w:rPr>
              <w:t>年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熟练掌握</w:t>
            </w:r>
            <w:r>
              <w:rPr>
                <w:rStyle w:val="7"/>
                <w:lang w:val="en-US" w:eastAsia="zh-CN" w:bidi="ar"/>
              </w:rPr>
              <w:t xml:space="preserve"> office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lang w:val="en-US" w:eastAsia="zh-CN" w:bidi="ar"/>
              </w:rPr>
              <w:t xml:space="preserve">3D  Max </w:t>
            </w:r>
            <w:r>
              <w:rPr>
                <w:rStyle w:val="6"/>
                <w:lang w:val="en-US" w:eastAsia="zh-CN" w:bidi="ar"/>
              </w:rPr>
              <w:t>等办公软件，尤其擅长</w:t>
            </w:r>
            <w:r>
              <w:rPr>
                <w:rStyle w:val="7"/>
                <w:lang w:val="en-US" w:eastAsia="zh-CN" w:bidi="ar"/>
              </w:rPr>
              <w:t xml:space="preserve"> PPT </w:t>
            </w:r>
            <w:r>
              <w:rPr>
                <w:rStyle w:val="6"/>
                <w:lang w:val="en-US" w:eastAsia="zh-CN" w:bidi="ar"/>
              </w:rPr>
              <w:t>的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设计与制作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获得年份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奖学金类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一等奖学金 （前 1%）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三等奖学金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（前</w:t>
            </w:r>
            <w:r>
              <w:rPr>
                <w:rStyle w:val="7"/>
                <w:lang w:val="en-US" w:eastAsia="zh-CN" w:bidi="ar"/>
              </w:rPr>
              <w:t xml:space="preserve"> 5%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新生入学奖学金</w:t>
            </w:r>
            <w:r>
              <w:rPr>
                <w:rStyle w:val="7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全校仅</w:t>
            </w:r>
            <w:r>
              <w:rPr>
                <w:rStyle w:val="7"/>
                <w:lang w:val="en-US" w:eastAsia="zh-CN" w:bidi="ar"/>
              </w:rPr>
              <w:t xml:space="preserve"> 20 </w:t>
            </w:r>
            <w:r>
              <w:rPr>
                <w:rStyle w:val="6"/>
                <w:lang w:val="en-US" w:eastAsia="zh-CN" w:bidi="ar"/>
              </w:rPr>
              <w:t>名</w:t>
            </w:r>
            <w:r>
              <w:rPr>
                <w:rStyle w:val="7"/>
                <w:lang w:val="en-US" w:eastAsia="zh-CN" w:bidi="ar"/>
              </w:rPr>
              <w:t>)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首届大学生创业大赛“最具创意能力”奖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首届大学生创业大赛初赛二等奖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全国“金球杯”书画摄影金奖（比例 5%）"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第二届男篮对抗赛冠军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学生干部任职情况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2012.9 至 2013.9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职务系别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职务类别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学生会干部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本校（元、系、班）人数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1000西安交通大学**学院学生会 副部长主要负责统筹管理学校的各个社团；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负责组织、指导社会实践活动；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保质保量地完成学校分配的各项活动，同时抓住各种机会承办各种大型的实践活动；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制作新干事的考核评选标准。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实习经历（工作经验）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工作类型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实习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2015.7.10—2015.8.10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中国农业银行股份有限公司工作部门营业部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部门主管姓名（证明人）: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主管电话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离职原因:开学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工作经历描述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迎接客户询问客户需求，对客户进行相应的业务引导；办理个人客户的冻结、解冻和挂失、解挂等非现金业务；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调解客户争议，化解客户矛盾，减少客户投诉，客户满意度达</w:t>
            </w:r>
            <w:r>
              <w:rPr>
                <w:rStyle w:val="7"/>
                <w:lang w:val="en-US" w:eastAsia="zh-CN" w:bidi="ar"/>
              </w:rPr>
              <w:t xml:space="preserve"> 80%</w:t>
            </w:r>
            <w:r>
              <w:rPr>
                <w:rStyle w:val="6"/>
                <w:lang w:val="en-US" w:eastAsia="zh-CN" w:bidi="ar"/>
              </w:rPr>
              <w:t>以上。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根据客户的需求适时主动推介适合客户的金融产品，从而激发客户对产品的兴趣，完成主管分配的任务；</w:t>
            </w:r>
          </w:p>
        </w:tc>
        <w:tc>
          <w:tcPr>
            <w:tcW w:w="1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</w:t>
      </w:r>
      <w:r>
        <w:rPr>
          <w:rFonts w:hint="eastAsia" w:ascii="宋体" w:hAnsi="宋体"/>
          <w:b/>
          <w:bCs/>
          <w:sz w:val="21"/>
          <w:lang w:val="en-US"/>
        </w:rPr>
        <w:t>　培训信息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培训名称：用友 u8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掌握用友软件中总账处理系统、UFO 报表系统、现金流量表系统、应收账款与应付账款管理系统、固定资产管理系统、薪资管理系统、存货核算系统等功能的应用。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参与培训共 256 人，其中考取证书的共 38 名，我也顺利考取证书。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</w:t>
      </w:r>
      <w:r>
        <w:rPr>
          <w:rFonts w:hint="eastAsia" w:ascii="宋体" w:hAnsi="宋体"/>
          <w:b/>
          <w:bCs/>
          <w:sz w:val="21"/>
          <w:lang w:val="en-US"/>
        </w:rPr>
        <w:t>特长爱好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我热爱运动，喜欢团队篮球带给我的激情与快乐，热爱运动的我也有着良好的体魄，为未来的职场奠定了良好的身体基础。在校期间担任篮球社社长，并且多次获得冠军。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喜欢绘画，曾获全国</w:t>
      </w:r>
      <w:r>
        <w:rPr>
          <w:rFonts w:hint="default" w:ascii="宋体" w:hAnsi="宋体"/>
          <w:sz w:val="21"/>
          <w:lang w:val="en-US"/>
        </w:rPr>
        <w:t>“</w:t>
      </w:r>
      <w:r>
        <w:rPr>
          <w:rFonts w:hint="eastAsia" w:ascii="宋体" w:hAnsi="宋体"/>
          <w:sz w:val="21"/>
          <w:lang w:val="en-US"/>
        </w:rPr>
        <w:t>金球杯</w:t>
      </w:r>
      <w:r>
        <w:rPr>
          <w:rFonts w:hint="default" w:ascii="宋体" w:hAnsi="宋体"/>
          <w:sz w:val="21"/>
          <w:lang w:val="en-US"/>
        </w:rPr>
        <w:t>”</w:t>
      </w:r>
      <w:r>
        <w:rPr>
          <w:rFonts w:hint="eastAsia" w:ascii="宋体" w:hAnsi="宋体"/>
          <w:sz w:val="21"/>
          <w:lang w:val="en-US"/>
        </w:rPr>
        <w:t>书画摄影金奖，至今仍保留每周绘画</w:t>
      </w:r>
      <w:bookmarkStart w:id="0" w:name="_GoBack"/>
      <w:bookmarkEnd w:id="0"/>
      <w:r>
        <w:rPr>
          <w:rFonts w:hint="eastAsia" w:ascii="宋体" w:hAnsi="宋体"/>
          <w:sz w:val="21"/>
          <w:lang w:val="en-US"/>
        </w:rPr>
        <w:t>的习惯。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</w:t>
      </w:r>
      <w:r>
        <w:rPr>
          <w:rFonts w:hint="eastAsia" w:ascii="宋体" w:hAnsi="宋体"/>
          <w:b/>
          <w:bCs/>
          <w:sz w:val="21"/>
          <w:lang w:val="en-US"/>
        </w:rPr>
        <w:t>自我评价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从入学至今，我一直恪守</w:t>
      </w:r>
      <w:r>
        <w:rPr>
          <w:rFonts w:hint="default" w:ascii="宋体" w:hAnsi="宋体"/>
          <w:sz w:val="21"/>
          <w:lang w:val="en-US"/>
        </w:rPr>
        <w:t>“</w:t>
      </w:r>
      <w:r>
        <w:rPr>
          <w:rFonts w:hint="eastAsia" w:ascii="宋体" w:hAnsi="宋体"/>
          <w:sz w:val="21"/>
          <w:lang w:val="en-US"/>
        </w:rPr>
        <w:t>天行健，君子以自强不息。</w:t>
      </w:r>
      <w:r>
        <w:rPr>
          <w:rFonts w:hint="default" w:ascii="宋体" w:hAnsi="宋体"/>
          <w:sz w:val="21"/>
          <w:lang w:val="en-US"/>
        </w:rPr>
        <w:t>”</w:t>
      </w:r>
    </w:p>
    <w:p>
      <w:pPr>
        <w:spacing w:beforeLines="0" w:afterLines="0"/>
        <w:jc w:val="left"/>
        <w:rPr>
          <w:rFonts w:hint="eastAsia" w:ascii="宋体" w:hAnsi="宋体"/>
          <w:sz w:val="21"/>
          <w:lang w:val="en-US"/>
        </w:rPr>
      </w:pPr>
      <w:r>
        <w:rPr>
          <w:rFonts w:hint="eastAsia" w:ascii="宋体" w:hAnsi="宋体"/>
          <w:sz w:val="21"/>
          <w:lang w:val="en-US"/>
        </w:rPr>
        <w:t>　　首先，我的学习能力强，在校期间先后考取了会计从业资格证书、初级会计师职称，还熟练掌握了金蝶、用友财务软件以及一些常用办公软件。其次，我具有较强的沟通能力和组织能力，在校期间多次组织校学生会、社团活动，并取得良好成绩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     </w:t>
    </w:r>
    <w:r>
      <w:rPr>
        <w:rFonts w:hint="default"/>
        <w:lang w:val="en-US"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950FBA"/>
    <w:rsid w:val="4FA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2020-07-08T09:35:00Z</dcterms:created>
  <dc:creator>Administrator</dc:creator>
  <cp:lastModifiedBy>Administrator</cp:lastModifiedBy>
  <dcterms:modified xsi:type="dcterms:W3CDTF">2020-07-08T09:40:51Z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