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云南省农村信用社2020年高校毕业生招聘</w:t>
      </w:r>
    </w:p>
    <w:p>
      <w:pPr>
        <w:spacing w:line="57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考试须知</w:t>
      </w:r>
    </w:p>
    <w:p>
      <w:pPr>
        <w:spacing w:line="570" w:lineRule="exact"/>
        <w:jc w:val="both"/>
        <w:rPr>
          <w:rFonts w:ascii="方正小标宋简体" w:hAnsi="方正小标宋简体" w:eastAsia="方正小标宋简体" w:cs="方正小标宋简体"/>
          <w:sz w:val="44"/>
          <w:szCs w:val="44"/>
          <w:lang w:eastAsia="zh-CN"/>
        </w:rPr>
      </w:pPr>
    </w:p>
    <w:p>
      <w:pPr>
        <w:spacing w:line="570" w:lineRule="exact"/>
        <w:ind w:firstLine="640" w:firstLineChars="200"/>
        <w:jc w:val="both"/>
        <w:rPr>
          <w:rFonts w:ascii="Times New Roman" w:hAnsi="Times New Roman" w:eastAsia="方正仿宋简体" w:cs="Times New Roman"/>
          <w:sz w:val="32"/>
          <w:szCs w:val="32"/>
          <w:lang w:eastAsia="zh-CN"/>
        </w:rPr>
      </w:pPr>
      <w:r>
        <w:rPr>
          <w:rFonts w:ascii="Times New Roman" w:hAnsi="Times New Roman" w:eastAsia="方正仿宋简体" w:cs="Times New Roman"/>
          <w:sz w:val="32"/>
          <w:szCs w:val="32"/>
          <w:lang w:eastAsia="zh-CN"/>
        </w:rPr>
        <w:t>云南省农村信用社2020年高校毕业生招聘考试将采取非现场线上考试方式开展，请考生严格按照《考试须知》</w:t>
      </w:r>
      <w:r>
        <w:rPr>
          <w:rFonts w:hint="eastAsia" w:ascii="Times New Roman" w:hAnsi="Times New Roman" w:eastAsia="方正仿宋简体" w:cs="Times New Roman"/>
          <w:sz w:val="32"/>
          <w:szCs w:val="32"/>
          <w:lang w:eastAsia="zh-CN"/>
        </w:rPr>
        <w:t>各项要求</w:t>
      </w:r>
      <w:r>
        <w:rPr>
          <w:rFonts w:ascii="Times New Roman" w:hAnsi="Times New Roman" w:eastAsia="方正仿宋简体" w:cs="Times New Roman"/>
          <w:sz w:val="32"/>
          <w:szCs w:val="32"/>
          <w:lang w:eastAsia="zh-CN"/>
        </w:rPr>
        <w:t>参加考试：</w:t>
      </w:r>
    </w:p>
    <w:p>
      <w:pPr>
        <w:spacing w:line="570" w:lineRule="exact"/>
        <w:ind w:firstLine="640" w:firstLineChars="200"/>
        <w:rPr>
          <w:rFonts w:ascii="Times New Roman" w:hAnsi="Times New Roman" w:eastAsia="方正仿宋简体" w:cs="Times New Roman"/>
          <w:sz w:val="32"/>
          <w:szCs w:val="32"/>
          <w:lang w:eastAsia="zh-CN"/>
        </w:rPr>
      </w:pPr>
      <w:r>
        <w:rPr>
          <w:rFonts w:ascii="Times New Roman" w:hAnsi="Times New Roman" w:eastAsia="方正仿宋简体" w:cs="Times New Roman"/>
          <w:sz w:val="32"/>
          <w:szCs w:val="32"/>
          <w:lang w:eastAsia="zh-CN"/>
        </w:rPr>
        <w:t>一、考试</w:t>
      </w:r>
      <w:r>
        <w:rPr>
          <w:rFonts w:hint="eastAsia" w:ascii="Times New Roman" w:hAnsi="Times New Roman" w:eastAsia="方正仿宋简体" w:cs="Times New Roman"/>
          <w:sz w:val="32"/>
          <w:szCs w:val="32"/>
          <w:lang w:eastAsia="zh-CN"/>
        </w:rPr>
        <w:t>开始前15分钟，考生可登陆在线考试系统进入拍照环节，</w:t>
      </w:r>
      <w:r>
        <w:rPr>
          <w:rFonts w:ascii="Times New Roman" w:hAnsi="Times New Roman" w:eastAsia="方正仿宋简体" w:cs="Times New Roman"/>
          <w:sz w:val="32"/>
          <w:szCs w:val="32"/>
          <w:lang w:eastAsia="zh-CN"/>
        </w:rPr>
        <w:t>必须由考生本人手持身份证</w:t>
      </w:r>
      <w:r>
        <w:rPr>
          <w:rFonts w:hint="eastAsia" w:ascii="Times New Roman" w:hAnsi="Times New Roman" w:eastAsia="方正仿宋简体" w:cs="Times New Roman"/>
          <w:sz w:val="32"/>
          <w:szCs w:val="32"/>
          <w:lang w:eastAsia="zh-CN"/>
        </w:rPr>
        <w:t>个人信息</w:t>
      </w:r>
      <w:r>
        <w:rPr>
          <w:rFonts w:ascii="Times New Roman" w:hAnsi="Times New Roman" w:eastAsia="方正仿宋简体" w:cs="Times New Roman"/>
          <w:sz w:val="32"/>
          <w:szCs w:val="32"/>
          <w:lang w:eastAsia="zh-CN"/>
        </w:rPr>
        <w:t>面进行拍照，考试过程中的图像、视频影像资料数据将被储存并用于后续面试、体检、录用环节身份核对。</w:t>
      </w:r>
    </w:p>
    <w:p>
      <w:pPr>
        <w:spacing w:line="570" w:lineRule="exact"/>
        <w:ind w:firstLine="640" w:firstLineChars="200"/>
        <w:rPr>
          <w:rFonts w:ascii="Times New Roman" w:hAnsi="Times New Roman" w:eastAsia="方正仿宋简体" w:cs="Times New Roman"/>
          <w:sz w:val="32"/>
          <w:szCs w:val="32"/>
          <w:lang w:eastAsia="zh-CN"/>
        </w:rPr>
      </w:pPr>
      <w:r>
        <w:rPr>
          <w:rFonts w:ascii="Times New Roman" w:hAnsi="Times New Roman" w:eastAsia="方正仿宋简体" w:cs="Times New Roman"/>
          <w:sz w:val="32"/>
          <w:szCs w:val="32"/>
          <w:lang w:eastAsia="zh-CN"/>
        </w:rPr>
        <w:t>二、考试过程中严禁使用计算器，严禁抄录、拍摄、录屏、传播试题，严禁查阅资料、书籍、手机等搜索答案，严禁询问他人等所有作弊及协助作弊情形。</w:t>
      </w:r>
    </w:p>
    <w:p>
      <w:pPr>
        <w:spacing w:line="570" w:lineRule="exact"/>
        <w:ind w:firstLine="640" w:firstLineChars="200"/>
        <w:rPr>
          <w:rFonts w:ascii="Times New Roman" w:hAnsi="Times New Roman" w:eastAsia="方正仿宋简体" w:cs="Times New Roman"/>
          <w:sz w:val="32"/>
          <w:szCs w:val="32"/>
          <w:lang w:eastAsia="zh-CN"/>
        </w:rPr>
      </w:pPr>
      <w:r>
        <w:rPr>
          <w:rFonts w:ascii="Times New Roman" w:hAnsi="Times New Roman" w:eastAsia="方正仿宋简体" w:cs="Times New Roman"/>
          <w:sz w:val="32"/>
          <w:szCs w:val="32"/>
          <w:lang w:eastAsia="zh-CN"/>
        </w:rPr>
        <w:t>三、考试过程中</w:t>
      </w:r>
      <w:r>
        <w:rPr>
          <w:rFonts w:hint="eastAsia" w:ascii="Times New Roman" w:hAnsi="Times New Roman" w:eastAsia="方正仿宋简体" w:cs="Times New Roman"/>
          <w:sz w:val="32"/>
          <w:szCs w:val="32"/>
          <w:lang w:eastAsia="zh-CN"/>
        </w:rPr>
        <w:t>严禁</w:t>
      </w:r>
      <w:r>
        <w:rPr>
          <w:rFonts w:ascii="Times New Roman" w:hAnsi="Times New Roman" w:eastAsia="方正仿宋简体" w:cs="Times New Roman"/>
          <w:sz w:val="32"/>
          <w:szCs w:val="32"/>
          <w:lang w:eastAsia="zh-CN"/>
        </w:rPr>
        <w:t>佩戴耳机、与他人交头接耳、传递物品、私藏夹带、传递纸条、拨打或接听电话的情形。</w:t>
      </w:r>
    </w:p>
    <w:p>
      <w:pPr>
        <w:spacing w:line="570" w:lineRule="exact"/>
        <w:ind w:firstLine="640" w:firstLineChars="200"/>
        <w:rPr>
          <w:rFonts w:ascii="Times New Roman" w:hAnsi="Times New Roman" w:eastAsia="方正仿宋简体" w:cs="Times New Roman"/>
          <w:sz w:val="32"/>
          <w:szCs w:val="32"/>
          <w:lang w:eastAsia="zh-CN"/>
        </w:rPr>
      </w:pPr>
      <w:r>
        <w:rPr>
          <w:rFonts w:ascii="Times New Roman" w:hAnsi="Times New Roman" w:eastAsia="方正仿宋简体" w:cs="Times New Roman"/>
          <w:sz w:val="32"/>
          <w:szCs w:val="32"/>
          <w:lang w:eastAsia="zh-CN"/>
        </w:rPr>
        <w:t>四、考试过程中严禁离开电脑视频摄像范围，严禁退出考试作答页面，严禁恶意切断监控设备。</w:t>
      </w:r>
    </w:p>
    <w:p>
      <w:pPr>
        <w:spacing w:line="570" w:lineRule="exact"/>
        <w:ind w:firstLine="640" w:firstLineChars="200"/>
        <w:rPr>
          <w:rFonts w:ascii="Times New Roman" w:hAnsi="Times New Roman" w:eastAsia="方正仿宋简体" w:cs="Times New Roman"/>
          <w:sz w:val="32"/>
          <w:szCs w:val="32"/>
          <w:lang w:eastAsia="zh-CN"/>
        </w:rPr>
      </w:pPr>
      <w:r>
        <w:rPr>
          <w:rFonts w:ascii="Times New Roman" w:hAnsi="Times New Roman" w:eastAsia="方正仿宋简体" w:cs="Times New Roman"/>
          <w:sz w:val="32"/>
          <w:szCs w:val="32"/>
          <w:lang w:eastAsia="zh-CN"/>
        </w:rPr>
        <w:t>五、</w:t>
      </w:r>
      <w:r>
        <w:rPr>
          <w:rFonts w:hint="eastAsia" w:ascii="Times New Roman" w:hAnsi="Times New Roman" w:eastAsia="方正仿宋简体" w:cs="Times New Roman"/>
          <w:sz w:val="32"/>
          <w:szCs w:val="32"/>
          <w:lang w:eastAsia="zh-CN"/>
        </w:rPr>
        <w:t>考试过程中严禁</w:t>
      </w:r>
      <w:r>
        <w:rPr>
          <w:rFonts w:ascii="Times New Roman" w:hAnsi="Times New Roman" w:eastAsia="方正仿宋简体" w:cs="Times New Roman"/>
          <w:sz w:val="32"/>
          <w:szCs w:val="32"/>
          <w:lang w:eastAsia="zh-CN"/>
        </w:rPr>
        <w:t>由他人替考或者冒名顶替他人参加考试的情形。</w:t>
      </w:r>
    </w:p>
    <w:p>
      <w:pPr>
        <w:spacing w:line="570" w:lineRule="exact"/>
        <w:ind w:firstLine="640" w:firstLineChars="200"/>
        <w:rPr>
          <w:rFonts w:ascii="Times New Roman" w:hAnsi="Times New Roman" w:eastAsia="方正仿宋简体" w:cs="Times New Roman"/>
          <w:sz w:val="32"/>
          <w:szCs w:val="32"/>
          <w:lang w:eastAsia="zh-CN"/>
        </w:rPr>
      </w:pPr>
      <w:r>
        <w:rPr>
          <w:rFonts w:ascii="Times New Roman" w:hAnsi="Times New Roman" w:eastAsia="方正仿宋简体" w:cs="Times New Roman"/>
          <w:sz w:val="32"/>
          <w:szCs w:val="32"/>
          <w:lang w:eastAsia="zh-CN"/>
        </w:rPr>
        <w:t>六、</w:t>
      </w:r>
      <w:r>
        <w:rPr>
          <w:rFonts w:hint="eastAsia" w:ascii="Times New Roman" w:hAnsi="Times New Roman" w:eastAsia="方正仿宋简体" w:cs="Times New Roman"/>
          <w:sz w:val="32"/>
          <w:szCs w:val="32"/>
          <w:lang w:eastAsia="zh-CN"/>
        </w:rPr>
        <w:t>考试过程中严禁</w:t>
      </w:r>
      <w:r>
        <w:rPr>
          <w:rFonts w:ascii="Times New Roman" w:hAnsi="Times New Roman" w:eastAsia="方正仿宋简体" w:cs="Times New Roman"/>
          <w:sz w:val="32"/>
          <w:szCs w:val="32"/>
          <w:lang w:eastAsia="zh-CN"/>
        </w:rPr>
        <w:t>使用手机或其它电子设备查看资料、信息，与考场内外任何人士通讯或试图通讯的行为。</w:t>
      </w:r>
    </w:p>
    <w:p>
      <w:pPr>
        <w:spacing w:line="570" w:lineRule="exact"/>
        <w:ind w:firstLine="640" w:firstLineChars="200"/>
        <w:rPr>
          <w:rFonts w:ascii="Times New Roman" w:hAnsi="Times New Roman" w:eastAsia="方正仿宋简体" w:cs="Times New Roman"/>
          <w:sz w:val="32"/>
          <w:szCs w:val="32"/>
          <w:lang w:eastAsia="zh-CN"/>
        </w:rPr>
      </w:pPr>
      <w:r>
        <w:rPr>
          <w:rFonts w:ascii="Times New Roman" w:hAnsi="Times New Roman" w:eastAsia="方正仿宋简体" w:cs="Times New Roman"/>
          <w:sz w:val="32"/>
          <w:szCs w:val="32"/>
          <w:lang w:eastAsia="zh-CN"/>
        </w:rPr>
        <w:t>七、考生因自身原因（如</w:t>
      </w:r>
      <w:r>
        <w:rPr>
          <w:rFonts w:hint="eastAsia" w:ascii="Times New Roman" w:hAnsi="Times New Roman" w:eastAsia="方正仿宋简体" w:cs="Times New Roman"/>
          <w:sz w:val="32"/>
          <w:szCs w:val="32"/>
          <w:lang w:eastAsia="zh-CN"/>
        </w:rPr>
        <w:t>设备或网络问题</w:t>
      </w:r>
      <w:r>
        <w:rPr>
          <w:rFonts w:ascii="Times New Roman" w:hAnsi="Times New Roman" w:eastAsia="方正仿宋简体" w:cs="Times New Roman"/>
          <w:sz w:val="32"/>
          <w:szCs w:val="32"/>
          <w:lang w:eastAsia="zh-CN"/>
        </w:rPr>
        <w:t>）造成考试不能正常进行的，后果由考生自己承担。</w:t>
      </w:r>
    </w:p>
    <w:p>
      <w:pPr>
        <w:spacing w:line="570" w:lineRule="exact"/>
        <w:ind w:firstLine="640" w:firstLineChars="200"/>
        <w:rPr>
          <w:rFonts w:ascii="Times New Roman" w:hAnsi="Times New Roman" w:eastAsia="方正仿宋简体" w:cs="Times New Roman"/>
          <w:sz w:val="32"/>
          <w:szCs w:val="32"/>
          <w:lang w:eastAsia="zh-CN"/>
        </w:rPr>
      </w:pPr>
      <w:r>
        <w:rPr>
          <w:rFonts w:ascii="Times New Roman" w:hAnsi="Times New Roman" w:eastAsia="方正仿宋简体" w:cs="Times New Roman"/>
          <w:sz w:val="32"/>
          <w:szCs w:val="32"/>
          <w:lang w:eastAsia="zh-CN"/>
        </w:rPr>
        <w:t>八、对于考生考中的严重不当行为，导致试题泄露或给主办方带来重大损失的，主办方保留追究法律责任的权利。</w:t>
      </w:r>
    </w:p>
    <w:p>
      <w:pPr>
        <w:spacing w:line="570" w:lineRule="exact"/>
        <w:ind w:firstLine="640" w:firstLineChars="200"/>
        <w:rPr>
          <w:rFonts w:ascii="Times New Roman" w:hAnsi="Times New Roman" w:eastAsia="方正仿宋简体" w:cs="Times New Roman"/>
          <w:sz w:val="32"/>
          <w:szCs w:val="32"/>
          <w:lang w:eastAsia="zh-CN"/>
        </w:rPr>
      </w:pPr>
      <w:r>
        <w:rPr>
          <w:rFonts w:ascii="Times New Roman" w:hAnsi="Times New Roman" w:eastAsia="方正仿宋简体" w:cs="Times New Roman"/>
          <w:sz w:val="32"/>
          <w:szCs w:val="32"/>
          <w:lang w:eastAsia="zh-CN"/>
        </w:rPr>
        <w:t>九、考试开始时系统将自动开启倒计时，考试结束时</w:t>
      </w:r>
      <w:r>
        <w:rPr>
          <w:rFonts w:hint="eastAsia" w:ascii="Times New Roman" w:hAnsi="Times New Roman" w:eastAsia="方正仿宋简体" w:cs="Times New Roman"/>
          <w:sz w:val="32"/>
          <w:szCs w:val="32"/>
          <w:lang w:eastAsia="zh-CN"/>
        </w:rPr>
        <w:t>无论是否有剩余时间或是否完成所有答题，</w:t>
      </w:r>
      <w:r>
        <w:rPr>
          <w:rFonts w:ascii="Times New Roman" w:hAnsi="Times New Roman" w:eastAsia="方正仿宋简体" w:cs="Times New Roman"/>
          <w:sz w:val="32"/>
          <w:szCs w:val="32"/>
          <w:lang w:eastAsia="zh-CN"/>
        </w:rPr>
        <w:t>系统</w:t>
      </w:r>
      <w:r>
        <w:rPr>
          <w:rFonts w:hint="eastAsia" w:ascii="Times New Roman" w:hAnsi="Times New Roman" w:eastAsia="方正仿宋简体" w:cs="Times New Roman"/>
          <w:sz w:val="32"/>
          <w:szCs w:val="32"/>
          <w:lang w:eastAsia="zh-CN"/>
        </w:rPr>
        <w:t>都</w:t>
      </w:r>
      <w:r>
        <w:rPr>
          <w:rFonts w:ascii="Times New Roman" w:hAnsi="Times New Roman" w:eastAsia="方正仿宋简体" w:cs="Times New Roman"/>
          <w:sz w:val="32"/>
          <w:szCs w:val="32"/>
          <w:lang w:eastAsia="zh-CN"/>
        </w:rPr>
        <w:t>将自动执行交卷。</w:t>
      </w:r>
    </w:p>
    <w:p>
      <w:pPr>
        <w:spacing w:line="570" w:lineRule="exact"/>
        <w:ind w:firstLine="640" w:firstLineChars="200"/>
        <w:rPr>
          <w:rFonts w:ascii="Times New Roman" w:hAnsi="Times New Roman" w:eastAsia="方正仿宋简体" w:cs="Times New Roman"/>
          <w:sz w:val="32"/>
          <w:szCs w:val="32"/>
          <w:lang w:eastAsia="zh-CN"/>
        </w:rPr>
      </w:pPr>
      <w:r>
        <w:rPr>
          <w:rFonts w:ascii="Times New Roman" w:hAnsi="Times New Roman" w:eastAsia="方正仿宋简体" w:cs="Times New Roman"/>
          <w:sz w:val="32"/>
          <w:szCs w:val="32"/>
          <w:lang w:eastAsia="zh-CN"/>
        </w:rPr>
        <w:t>十、</w:t>
      </w:r>
      <w:r>
        <w:rPr>
          <w:rFonts w:hint="eastAsia" w:ascii="Times New Roman" w:hAnsi="Times New Roman" w:eastAsia="方正仿宋简体" w:cs="Times New Roman"/>
          <w:sz w:val="32"/>
          <w:szCs w:val="32"/>
          <w:lang w:eastAsia="zh-CN"/>
        </w:rPr>
        <w:t>开考15分钟后未能登录的考生视为缺考，考试开始60分钟后可交卷。</w:t>
      </w:r>
    </w:p>
    <w:p>
      <w:pPr>
        <w:spacing w:line="570" w:lineRule="exact"/>
        <w:ind w:firstLine="640" w:firstLineChars="200"/>
        <w:rPr>
          <w:rFonts w:ascii="Times New Roman" w:hAnsi="Times New Roman" w:eastAsia="方正仿宋简体" w:cs="Times New Roman"/>
          <w:sz w:val="32"/>
          <w:szCs w:val="32"/>
          <w:lang w:eastAsia="zh-CN"/>
        </w:rPr>
      </w:pPr>
      <w:r>
        <w:rPr>
          <w:rFonts w:ascii="Times New Roman" w:hAnsi="Times New Roman" w:eastAsia="方正仿宋简体" w:cs="Times New Roman"/>
          <w:sz w:val="32"/>
          <w:szCs w:val="32"/>
          <w:lang w:eastAsia="zh-CN"/>
        </w:rPr>
        <w:t>十一、</w:t>
      </w:r>
      <w:r>
        <w:rPr>
          <w:rFonts w:hint="eastAsia" w:ascii="Times New Roman" w:hAnsi="Times New Roman" w:eastAsia="方正仿宋简体" w:cs="Times New Roman"/>
          <w:sz w:val="32"/>
          <w:szCs w:val="32"/>
          <w:lang w:eastAsia="zh-CN"/>
        </w:rPr>
        <w:t>考生不应在网吧、咖啡馆、办公室等公共场所进行考试，如有特殊情况</w:t>
      </w:r>
      <w:r>
        <w:rPr>
          <w:rFonts w:ascii="Times New Roman" w:hAnsi="Times New Roman" w:eastAsia="方正仿宋简体" w:cs="Times New Roman"/>
          <w:sz w:val="32"/>
          <w:szCs w:val="32"/>
          <w:lang w:eastAsia="zh-CN"/>
        </w:rPr>
        <w:t>需要</w:t>
      </w:r>
      <w:r>
        <w:rPr>
          <w:rFonts w:hint="eastAsia" w:ascii="Times New Roman" w:hAnsi="Times New Roman" w:eastAsia="方正仿宋简体" w:cs="Times New Roman"/>
          <w:sz w:val="32"/>
          <w:szCs w:val="32"/>
          <w:lang w:eastAsia="zh-CN"/>
        </w:rPr>
        <w:t>在</w:t>
      </w:r>
      <w:r>
        <w:rPr>
          <w:rFonts w:ascii="Times New Roman" w:hAnsi="Times New Roman" w:eastAsia="方正仿宋简体" w:cs="Times New Roman"/>
          <w:sz w:val="32"/>
          <w:szCs w:val="32"/>
          <w:lang w:eastAsia="zh-CN"/>
        </w:rPr>
        <w:t>佩戴口罩的</w:t>
      </w:r>
      <w:r>
        <w:rPr>
          <w:rFonts w:hint="eastAsia" w:ascii="Times New Roman" w:hAnsi="Times New Roman" w:eastAsia="方正仿宋简体" w:cs="Times New Roman"/>
          <w:sz w:val="32"/>
          <w:szCs w:val="32"/>
          <w:lang w:eastAsia="zh-CN"/>
        </w:rPr>
        <w:t>公共</w:t>
      </w:r>
      <w:r>
        <w:rPr>
          <w:rFonts w:ascii="Times New Roman" w:hAnsi="Times New Roman" w:eastAsia="方正仿宋简体" w:cs="Times New Roman"/>
          <w:sz w:val="32"/>
          <w:szCs w:val="32"/>
          <w:lang w:eastAsia="zh-CN"/>
        </w:rPr>
        <w:t>环境中作答，</w:t>
      </w:r>
      <w:r>
        <w:rPr>
          <w:rFonts w:hint="eastAsia" w:ascii="Times New Roman" w:hAnsi="Times New Roman" w:eastAsia="方正仿宋简体" w:cs="Times New Roman"/>
          <w:sz w:val="32"/>
          <w:szCs w:val="32"/>
          <w:lang w:eastAsia="zh-CN"/>
        </w:rPr>
        <w:t>请考生在</w:t>
      </w:r>
      <w:r>
        <w:rPr>
          <w:rFonts w:ascii="Times New Roman" w:hAnsi="Times New Roman" w:eastAsia="方正仿宋简体" w:cs="Times New Roman"/>
          <w:sz w:val="32"/>
          <w:szCs w:val="32"/>
          <w:lang w:eastAsia="zh-CN"/>
        </w:rPr>
        <w:t>登录考试拍照</w:t>
      </w:r>
      <w:r>
        <w:rPr>
          <w:rFonts w:hint="eastAsia" w:ascii="Times New Roman" w:hAnsi="Times New Roman" w:eastAsia="方正仿宋简体" w:cs="Times New Roman"/>
          <w:sz w:val="32"/>
          <w:szCs w:val="32"/>
          <w:lang w:eastAsia="zh-CN"/>
        </w:rPr>
        <w:t>时</w:t>
      </w:r>
      <w:r>
        <w:rPr>
          <w:rFonts w:ascii="Times New Roman" w:hAnsi="Times New Roman" w:eastAsia="方正仿宋简体" w:cs="Times New Roman"/>
          <w:sz w:val="32"/>
          <w:szCs w:val="32"/>
          <w:lang w:eastAsia="zh-CN"/>
        </w:rPr>
        <w:t>摘下口罩。登录考试后保证考试界面</w:t>
      </w:r>
      <w:r>
        <w:rPr>
          <w:rFonts w:hint="eastAsia" w:ascii="Times New Roman" w:hAnsi="Times New Roman" w:eastAsia="方正仿宋简体" w:cs="Times New Roman"/>
          <w:sz w:val="32"/>
          <w:szCs w:val="32"/>
          <w:lang w:eastAsia="zh-CN"/>
        </w:rPr>
        <w:t>右下</w:t>
      </w:r>
      <w:r>
        <w:rPr>
          <w:rFonts w:ascii="Times New Roman" w:hAnsi="Times New Roman" w:eastAsia="方正仿宋简体" w:cs="Times New Roman"/>
          <w:sz w:val="32"/>
          <w:szCs w:val="32"/>
          <w:lang w:eastAsia="zh-CN"/>
        </w:rPr>
        <w:t>角实时摄像人物处于居中位置，不能对面部或摄像头进行遮挡。</w:t>
      </w:r>
    </w:p>
    <w:p>
      <w:pPr>
        <w:spacing w:line="570" w:lineRule="exact"/>
        <w:ind w:firstLine="640" w:firstLineChars="200"/>
        <w:rPr>
          <w:rFonts w:ascii="Times New Roman" w:hAnsi="Times New Roman" w:eastAsia="方正仿宋简体" w:cs="Times New Roman"/>
          <w:sz w:val="32"/>
          <w:szCs w:val="32"/>
          <w:lang w:eastAsia="zh-CN"/>
        </w:rPr>
      </w:pPr>
      <w:r>
        <w:rPr>
          <w:rFonts w:ascii="Times New Roman" w:hAnsi="Times New Roman" w:eastAsia="方正仿宋简体" w:cs="Times New Roman"/>
          <w:sz w:val="32"/>
          <w:szCs w:val="32"/>
          <w:lang w:eastAsia="zh-CN"/>
        </w:rPr>
        <w:t>十二、考试过程中，通过系统实时音频视频监控等一系列防作弊手段，确保考试的公平公正。</w:t>
      </w:r>
    </w:p>
    <w:p>
      <w:pPr>
        <w:spacing w:line="570" w:lineRule="exact"/>
        <w:ind w:firstLine="640" w:firstLineChars="200"/>
        <w:rPr>
          <w:rFonts w:ascii="Times New Roman" w:hAnsi="Times New Roman" w:eastAsia="方正仿宋简体" w:cs="Times New Roman"/>
          <w:sz w:val="32"/>
          <w:szCs w:val="32"/>
          <w:lang w:eastAsia="zh-CN"/>
        </w:rPr>
      </w:pPr>
      <w:r>
        <w:rPr>
          <w:rFonts w:ascii="Times New Roman" w:hAnsi="Times New Roman" w:eastAsia="方正仿宋简体" w:cs="Times New Roman"/>
          <w:sz w:val="32"/>
          <w:szCs w:val="32"/>
          <w:lang w:eastAsia="zh-CN"/>
        </w:rPr>
        <w:t>十三、考试过程中使用草稿纸的考生请在使用前摄像头对准草稿纸正反面展示。</w:t>
      </w:r>
    </w:p>
    <w:p>
      <w:pPr>
        <w:spacing w:line="570" w:lineRule="exact"/>
        <w:ind w:firstLine="640" w:firstLineChars="200"/>
        <w:rPr>
          <w:rFonts w:ascii="Times New Roman" w:hAnsi="Times New Roman" w:eastAsia="方正仿宋简体" w:cs="Times New Roman"/>
          <w:sz w:val="32"/>
          <w:szCs w:val="32"/>
          <w:lang w:eastAsia="zh-CN"/>
        </w:rPr>
      </w:pPr>
      <w:r>
        <w:rPr>
          <w:rFonts w:ascii="Times New Roman" w:hAnsi="Times New Roman" w:eastAsia="方正仿宋简体" w:cs="Times New Roman"/>
          <w:sz w:val="32"/>
          <w:szCs w:val="32"/>
          <w:lang w:eastAsia="zh-CN"/>
        </w:rPr>
        <w:t>十四、考试过程中考生不允许吸烟、吃东西等与考试无关的行为。</w:t>
      </w:r>
    </w:p>
    <w:p>
      <w:pPr>
        <w:spacing w:line="570" w:lineRule="exact"/>
        <w:ind w:firstLine="640" w:firstLineChars="200"/>
        <w:rPr>
          <w:rFonts w:ascii="Times New Roman" w:hAnsi="Times New Roman" w:eastAsia="方正仿宋简体" w:cs="Times New Roman"/>
          <w:sz w:val="32"/>
          <w:szCs w:val="32"/>
          <w:lang w:eastAsia="zh-CN"/>
        </w:rPr>
      </w:pPr>
      <w:r>
        <w:rPr>
          <w:rFonts w:ascii="Times New Roman" w:hAnsi="Times New Roman" w:eastAsia="方正仿宋简体" w:cs="Times New Roman"/>
          <w:sz w:val="32"/>
          <w:szCs w:val="32"/>
          <w:lang w:eastAsia="zh-CN"/>
        </w:rPr>
        <w:t>十五、考试前请考生准备好备用考试设备及网络热点，以</w:t>
      </w:r>
      <w:r>
        <w:rPr>
          <w:rFonts w:hint="eastAsia" w:ascii="Times New Roman" w:hAnsi="Times New Roman" w:eastAsia="方正仿宋简体" w:cs="Times New Roman"/>
          <w:sz w:val="32"/>
          <w:szCs w:val="32"/>
          <w:lang w:eastAsia="zh-CN"/>
        </w:rPr>
        <w:t>便在</w:t>
      </w:r>
      <w:r>
        <w:rPr>
          <w:rFonts w:ascii="Times New Roman" w:hAnsi="Times New Roman" w:eastAsia="方正仿宋简体" w:cs="Times New Roman"/>
          <w:sz w:val="32"/>
          <w:szCs w:val="32"/>
          <w:lang w:eastAsia="zh-CN"/>
        </w:rPr>
        <w:t>考中设备</w:t>
      </w:r>
      <w:r>
        <w:rPr>
          <w:rFonts w:hint="eastAsia" w:ascii="Times New Roman" w:hAnsi="Times New Roman" w:eastAsia="方正仿宋简体" w:cs="Times New Roman"/>
          <w:sz w:val="32"/>
          <w:szCs w:val="32"/>
          <w:lang w:eastAsia="zh-CN"/>
        </w:rPr>
        <w:t>或</w:t>
      </w:r>
      <w:r>
        <w:rPr>
          <w:rFonts w:ascii="Times New Roman" w:hAnsi="Times New Roman" w:eastAsia="方正仿宋简体" w:cs="Times New Roman"/>
          <w:sz w:val="32"/>
          <w:szCs w:val="32"/>
          <w:lang w:eastAsia="zh-CN"/>
        </w:rPr>
        <w:t>网络故障</w:t>
      </w:r>
      <w:r>
        <w:rPr>
          <w:rFonts w:hint="eastAsia" w:ascii="Times New Roman" w:hAnsi="Times New Roman" w:eastAsia="方正仿宋简体" w:cs="Times New Roman"/>
          <w:sz w:val="32"/>
          <w:szCs w:val="32"/>
          <w:lang w:eastAsia="zh-CN"/>
        </w:rPr>
        <w:t>时</w:t>
      </w:r>
      <w:r>
        <w:rPr>
          <w:rFonts w:ascii="Times New Roman" w:hAnsi="Times New Roman" w:eastAsia="方正仿宋简体" w:cs="Times New Roman"/>
          <w:sz w:val="32"/>
          <w:szCs w:val="32"/>
          <w:lang w:eastAsia="zh-CN"/>
        </w:rPr>
        <w:t>可以及时更换。</w:t>
      </w:r>
    </w:p>
    <w:p>
      <w:pPr>
        <w:spacing w:line="570" w:lineRule="exact"/>
        <w:ind w:firstLine="640" w:firstLineChars="200"/>
        <w:rPr>
          <w:rFonts w:ascii="Times New Roman" w:hAnsi="Times New Roman" w:eastAsia="方正仿宋简体" w:cs="Times New Roman"/>
          <w:sz w:val="32"/>
          <w:szCs w:val="32"/>
          <w:lang w:eastAsia="zh-CN"/>
        </w:rPr>
      </w:pPr>
      <w:r>
        <w:rPr>
          <w:rFonts w:ascii="Times New Roman" w:hAnsi="Times New Roman" w:eastAsia="方正仿宋简体" w:cs="Times New Roman"/>
          <w:sz w:val="32"/>
          <w:szCs w:val="32"/>
          <w:lang w:eastAsia="zh-CN"/>
        </w:rPr>
        <w:t>十六、考生严格遵守《考试须知》所有要求完成考试，如有违规或出现上述情况，相关涉事考生考试成绩作废并将相应处理结果将对外公</w:t>
      </w:r>
      <w:bookmarkStart w:id="0" w:name="_GoBack"/>
      <w:bookmarkEnd w:id="0"/>
      <w:r>
        <w:rPr>
          <w:rFonts w:ascii="Times New Roman" w:hAnsi="Times New Roman" w:eastAsia="方正仿宋简体" w:cs="Times New Roman"/>
          <w:sz w:val="32"/>
          <w:szCs w:val="32"/>
          <w:lang w:eastAsia="zh-CN"/>
        </w:rPr>
        <w:t>示，且终身禁止参加云南农信各类招聘考试，希望各位考生严肃考试纪律，珍惜考试机会，诚信应考。</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E3"/>
    <w:rsid w:val="00203DF8"/>
    <w:rsid w:val="003072C6"/>
    <w:rsid w:val="00504B68"/>
    <w:rsid w:val="005A2364"/>
    <w:rsid w:val="00AB32E3"/>
    <w:rsid w:val="00F870BA"/>
    <w:rsid w:val="393A190F"/>
    <w:rsid w:val="69CE1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
    <w:name w:val="heading 3"/>
    <w:basedOn w:val="1"/>
    <w:next w:val="1"/>
    <w:link w:val="8"/>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paragraph" w:styleId="3">
    <w:name w:val="heading 6"/>
    <w:basedOn w:val="1"/>
    <w:next w:val="1"/>
    <w:link w:val="9"/>
    <w:unhideWhenUsed/>
    <w:qFormat/>
    <w:uiPriority w:val="9"/>
    <w:pPr>
      <w:keepNext/>
      <w:keepLines/>
      <w:spacing w:before="40" w:after="0"/>
      <w:outlineLvl w:val="5"/>
    </w:pPr>
    <w:rPr>
      <w:rFonts w:asciiTheme="majorHAnsi" w:hAnsiTheme="majorHAnsi" w:eastAsiaTheme="majorEastAsia" w:cstheme="majorBidi"/>
      <w:color w:val="203864" w:themeColor="accent1" w:themeShade="80"/>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4">
    <w:name w:val="Normal (Web)"/>
    <w:basedOn w:val="1"/>
    <w:semiHidden/>
    <w:unhideWhenUsed/>
    <w:uiPriority w:val="99"/>
    <w:pPr>
      <w:spacing w:before="100" w:beforeAutospacing="1" w:after="100" w:afterAutospacing="1" w:line="240" w:lineRule="auto"/>
    </w:pPr>
    <w:rPr>
      <w:rFonts w:ascii="Times New Roman" w:hAnsi="Times New Roman" w:cs="Times New Roman"/>
      <w:sz w:val="24"/>
      <w:szCs w:val="24"/>
    </w:rPr>
  </w:style>
  <w:style w:type="character" w:styleId="6">
    <w:name w:val="Hyperlink"/>
    <w:basedOn w:val="5"/>
    <w:semiHidden/>
    <w:unhideWhenUsed/>
    <w:uiPriority w:val="99"/>
    <w:rPr>
      <w:color w:val="0000FF"/>
      <w:u w:val="single"/>
    </w:rPr>
  </w:style>
  <w:style w:type="character" w:customStyle="1" w:styleId="8">
    <w:name w:val="Heading 3 Char"/>
    <w:basedOn w:val="5"/>
    <w:link w:val="2"/>
    <w:semiHidden/>
    <w:uiPriority w:val="9"/>
    <w:rPr>
      <w:rFonts w:asciiTheme="majorHAnsi" w:hAnsiTheme="majorHAnsi" w:eastAsiaTheme="majorEastAsia" w:cstheme="majorBidi"/>
      <w:color w:val="203864" w:themeColor="accent1" w:themeShade="80"/>
      <w:sz w:val="24"/>
      <w:szCs w:val="24"/>
    </w:rPr>
  </w:style>
  <w:style w:type="character" w:customStyle="1" w:styleId="9">
    <w:name w:val="Heading 6 Char"/>
    <w:basedOn w:val="5"/>
    <w:link w:val="3"/>
    <w:semiHidden/>
    <w:qFormat/>
    <w:uiPriority w:val="9"/>
    <w:rPr>
      <w:rFonts w:asciiTheme="majorHAnsi" w:hAnsiTheme="majorHAnsi" w:eastAsiaTheme="majorEastAsia" w:cstheme="majorBidi"/>
      <w:color w:val="203864" w:themeColor="accent1" w:themeShade="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156</Words>
  <Characters>890</Characters>
  <Lines>7</Lines>
  <Paragraphs>2</Paragraphs>
  <TotalTime>1</TotalTime>
  <ScaleCrop>false</ScaleCrop>
  <LinksUpToDate>false</LinksUpToDate>
  <CharactersWithSpaces>1044</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2020-07-23T02:31:00Z</dcterms:created>
  <dc:creator>18987551060@163.com</dc:creator>
  <cp:lastModifiedBy>NTKO</cp:lastModifiedBy>
  <dcterms:modified xsi:type="dcterms:W3CDTF">2020-07-23T02:52:35Z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