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BE1" w:rsidRDefault="00635BE1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24"/>
          <w:lang w:bidi="ar"/>
        </w:rPr>
      </w:pPr>
    </w:p>
    <w:p w:rsidR="00635BE1" w:rsidRDefault="00D46676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202</w:t>
      </w:r>
      <w:r w:rsidR="009A1514">
        <w:rPr>
          <w:rFonts w:ascii="宋体" w:eastAsia="宋体" w:hAnsi="宋体" w:cs="宋体"/>
          <w:b/>
          <w:bCs/>
          <w:color w:val="000000"/>
          <w:kern w:val="0"/>
          <w:sz w:val="24"/>
          <w:lang w:bidi="ar"/>
        </w:rPr>
        <w:t>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农业银行校园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招聘网申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模板</w:t>
      </w:r>
    </w:p>
    <w:p w:rsidR="00635BE1" w:rsidRDefault="00635BE1">
      <w:pPr>
        <w:widowControl/>
        <w:ind w:firstLine="531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tbl>
      <w:tblPr>
        <w:tblW w:w="8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2059"/>
        <w:gridCol w:w="2059"/>
        <w:gridCol w:w="2734"/>
      </w:tblGrid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基本信息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身高（厘米）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1997/10/15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高考所在地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西岗区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未婚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共青团员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团时间</w:t>
            </w:r>
            <w:proofErr w:type="gramEnd"/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  <w:r w:rsidR="00DA3F2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/9/11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证件类别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证件号码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******************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移居国外情况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是否贫困家庭大学生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上传证件照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上传生活照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教育背景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取得学历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大学本科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所获学位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学士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  <w:r w:rsidR="00DA3F2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/9/2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  <w:r w:rsidR="00DA3F2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/5/31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天津工业大学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院系名称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会计学院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具体专业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教育类型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</w:t>
            </w:r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外语能力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外语类别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外语等级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全国大学英语四级（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CET4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获证日期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2019/9/1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其他说明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奖励信息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奖励时间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2018/9/14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奖励级别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奖励名称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奖学金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说明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成绩全校前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4%</w:t>
            </w:r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父亲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1967/10/9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人员状态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有工作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群众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务农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担任职务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农民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学生干部任职情况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开始时间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2016/9/1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结束时间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2018/9/1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职务级别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学院级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职务名称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外联部干事</w:t>
            </w:r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经历描述</w:t>
            </w:r>
          </w:p>
        </w:tc>
      </w:tr>
      <w:tr w:rsidR="00635BE1">
        <w:trPr>
          <w:trHeight w:val="126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配合部长谈赞助约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参与组织、策划“六感之夜”大型表演活动；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负责外校联谊表演活动组织；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多次担任活动主持人及主持串词撰写。</w:t>
            </w:r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工作形式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实习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开始时间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 w:rsidR="00DA3F2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/7/15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结束时间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 w:rsidR="00DA3F2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/9/25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支行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工作部门及职务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营业部大堂经理助理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工作经历描述</w:t>
            </w:r>
          </w:p>
        </w:tc>
      </w:tr>
      <w:tr w:rsidR="00635BE1">
        <w:trPr>
          <w:trHeight w:val="76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经过培训熟知大堂各项业务流程和咨询接待礼仪；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共咨询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多人次（含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手机网银业务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多人次，新开卡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多人次）。</w:t>
            </w:r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社会实践经历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开始时间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  <w:r w:rsidR="00DA3F2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/9/1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结束时间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  <w:r w:rsidR="00DA3F2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/9/30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实践名称</w:t>
            </w:r>
          </w:p>
        </w:tc>
        <w:tc>
          <w:tcPr>
            <w:tcW w:w="6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“无毒青春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健康生活”大学生禁毒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防艾实践</w:t>
            </w:r>
            <w:proofErr w:type="gramEnd"/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经历描述</w:t>
            </w:r>
          </w:p>
        </w:tc>
      </w:tr>
      <w:tr w:rsidR="00635BE1">
        <w:trPr>
          <w:trHeight w:val="58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于国际禁毒日参加了“无毒青春，健康生活”大学生禁毒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防艾实践团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开展我院学生会与市禁毒所联合举办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禁毒防艾活动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本人职责</w:t>
            </w:r>
          </w:p>
        </w:tc>
      </w:tr>
      <w:tr w:rsidR="00635BE1">
        <w:trPr>
          <w:trHeight w:val="102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利用宣传单、问卷调查及有奖问答形式进行为期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天的校园和社区宣传工作；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于禁毒日当天，探访常州市强制戒毒所，参观学习；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实践团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走进公园，面向市民宣传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禁毒防艾的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知识。</w:t>
            </w:r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发表文章及出版著作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著作名称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刊物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出版社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刊物级别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刊物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出版时间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文章贡献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635B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技能及证书</w:t>
            </w:r>
          </w:p>
        </w:tc>
      </w:tr>
      <w:tr w:rsidR="00635BE1">
        <w:trPr>
          <w:trHeight w:val="27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技能及证书</w:t>
            </w:r>
          </w:p>
        </w:tc>
        <w:tc>
          <w:tcPr>
            <w:tcW w:w="6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熟练操作手工做账与会计电算化，具有证券、银行从业资格证书</w:t>
            </w:r>
          </w:p>
        </w:tc>
      </w:tr>
      <w:tr w:rsidR="00635BE1">
        <w:trPr>
          <w:trHeight w:val="27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自我评价</w:t>
            </w:r>
          </w:p>
        </w:tc>
      </w:tr>
      <w:tr w:rsidR="00635BE1">
        <w:trPr>
          <w:trHeight w:val="162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5BE1" w:rsidRDefault="00D466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专业方面：金融专业知识扎实，熟悉银行大堂业务及政府城投债、资产证券化项目；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性格方面：稳重随和、有耐心、包容心强、细致；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能力方面：有一定的销售谈判能力、组织策划能力；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职素方面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：有团队合作精神、懂商务礼仪；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语言方面：有基本的英语读写能力，通过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CET-4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，有较好的语言表达能力。</w:t>
            </w:r>
          </w:p>
        </w:tc>
      </w:tr>
    </w:tbl>
    <w:p w:rsidR="00635BE1" w:rsidRDefault="00635BE1">
      <w:bookmarkStart w:id="0" w:name="_GoBack"/>
      <w:bookmarkEnd w:id="0"/>
    </w:p>
    <w:sectPr w:rsidR="00635BE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676" w:rsidRDefault="00D46676">
      <w:r>
        <w:separator/>
      </w:r>
    </w:p>
  </w:endnote>
  <w:endnote w:type="continuationSeparator" w:id="0">
    <w:p w:rsidR="00D46676" w:rsidRDefault="00D4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676" w:rsidRDefault="00D46676">
      <w:r>
        <w:separator/>
      </w:r>
    </w:p>
  </w:footnote>
  <w:footnote w:type="continuationSeparator" w:id="0">
    <w:p w:rsidR="00D46676" w:rsidRDefault="00D46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BE1" w:rsidRDefault="00D46676">
    <w:pPr>
      <w:pStyle w:val="a4"/>
    </w:pPr>
    <w:r>
      <w:rPr>
        <w:rFonts w:hint="eastAsia"/>
        <w:noProof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 xml:space="preserve">                                       </w:t>
    </w:r>
    <w:proofErr w:type="gramStart"/>
    <w:r>
      <w:rPr>
        <w:rFonts w:hint="eastAsia"/>
      </w:rPr>
      <w:t>微信</w:t>
    </w:r>
    <w:proofErr w:type="gramEnd"/>
    <w:r>
      <w:rPr>
        <w:rFonts w:hint="eastAsia"/>
      </w:rPr>
      <w:t>/</w:t>
    </w:r>
    <w:r>
      <w:rPr>
        <w:rFonts w:hint="eastAsia"/>
      </w:rPr>
      <w:t>电话：</w:t>
    </w:r>
    <w:r>
      <w:rPr>
        <w:rFonts w:hint="eastAsia"/>
      </w:rPr>
      <w:t>15366038877</w:t>
    </w:r>
    <w:r>
      <w:rPr>
        <w:rFonts w:hint="eastAsia"/>
      </w:rPr>
      <w:t>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E1"/>
    <w:rsid w:val="00635BE1"/>
    <w:rsid w:val="009A1514"/>
    <w:rsid w:val="00D46676"/>
    <w:rsid w:val="00DA3F29"/>
    <w:rsid w:val="00E74D32"/>
    <w:rsid w:val="24595F68"/>
    <w:rsid w:val="602D5DC2"/>
    <w:rsid w:val="657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E2F20"/>
  <w15:docId w15:val="{92375438-97F8-4408-BF3F-7D156F06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12114</cp:lastModifiedBy>
  <cp:revision>4</cp:revision>
  <dcterms:created xsi:type="dcterms:W3CDTF">2020-06-03T02:56:00Z</dcterms:created>
  <dcterms:modified xsi:type="dcterms:W3CDTF">2021-05-27T19:45:00Z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