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3中信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银行校园招聘网申模板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1738"/>
        <w:gridCol w:w="2379"/>
        <w:gridCol w:w="20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党派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XX省XX市XX区****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紧急联系方式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XX/XX/XX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国外居留权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岗位调剂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是否愿意到县级公司工作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是否有亲属在中信银行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职位获取渠道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教育经历（大专及以上）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Sep-16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Jul-20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计算机技能（1）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技能类别</w:t>
            </w:r>
          </w:p>
        </w:tc>
        <w:tc>
          <w:tcPr>
            <w:tcW w:w="6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熟练使用office办公软件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计算机技能（2）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技能类别</w:t>
            </w:r>
          </w:p>
        </w:tc>
        <w:tc>
          <w:tcPr>
            <w:tcW w:w="6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熟练操作用友财务软件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工作/实习经历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Aug-18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Nov-18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XXX支行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工作描述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1.经过培训熟知大堂各项业务和咨询接待礼仪；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2.共咨询服务700多人次（含手机网银业务500多人次，新开卡100多人次），无投诉；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3.销售理财产品一单（5万元）。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学习/工作获奖情况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获奖级别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颁奖单位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担当角色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其他补充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专业论著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文章名、书名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刊物、出版社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担当角色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内容摘要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语言能力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语言等级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全国大学英语四级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参与科研项目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Jul-18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Oct-18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第三届“挑战杯”大学生课外学术科技作品竞赛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担当角色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主要工作任务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1.首先收集学校周边做兼职的人数；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2.制作调查问卷，做进一步的调查；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3.根据整理的资料撰写3万字学术论文；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4.参加学校论文答辩；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5.最后获得校级第3名，共38个团队。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家庭成员及重要社会关系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家庭成员及重要社会关系（1）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19XX/XX/XX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工作单位名称及所属职务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家庭成员及重要社会关系（2）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母亲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19XX/XX/XX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工作单位名称及所属职务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爱好及特长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热爱阅读与蓝秋、足球运动；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擅长财务分析，有建模能力；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擅长短跑，曾3次获得校级冠军。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优势与不足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优势主要有：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1.财会专业基础扎实；2.抗压能力强；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3.接受加班与出差工作；4.有一定营销能力；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5沟通技巧娴熟。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不足主要有：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1.英语口语能力一般；2.除银行实习外其余实习经历过少；3.喜欢熬夜。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自我评价及求职目标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1.专业方面：金融专业知识扎实，熟悉银行大堂业务及政府城投债、资产证券化项目；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2.性格方面：稳重随和、有耐心、包容心强、细致；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3.能力方面：有一定的销售谈判能力、组织策划能力；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4.职素方面：有团队合作精神、懂商务礼仪；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5.语言方面：有基本的英语读写能力，通过CET-4，有较好的语言表达能力。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本人意向贵行柜员岗位，这也是我一直以来奋斗的目标。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</w:t>
    </w:r>
    <w:r>
      <w:rPr>
        <w:rFonts w:hint="eastAsia"/>
      </w:rPr>
      <w:t>微信/电话：13093558231</w:t>
    </w:r>
    <w:r>
      <w:rPr>
        <w:rFonts w:hint="eastAsia"/>
        <w:lang w:val="en-US" w:eastAsia="zh-CN"/>
      </w:rPr>
      <w:t>陈</w:t>
    </w:r>
    <w:r>
      <w:rPr>
        <w:rFonts w:hint="eastAsia"/>
      </w:rPr>
      <w:t>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000000"/>
    <w:rsid w:val="0F633F25"/>
    <w:rsid w:val="0F9C7836"/>
    <w:rsid w:val="166E0173"/>
    <w:rsid w:val="1BB06649"/>
    <w:rsid w:val="4BE25B68"/>
    <w:rsid w:val="4F1621DA"/>
    <w:rsid w:val="4F911538"/>
    <w:rsid w:val="5EC61370"/>
    <w:rsid w:val="67615C85"/>
    <w:rsid w:val="7B77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2020-06-03T06:31:00Z</dcterms:created>
  <dc:creator>Administrator</dc:creator>
  <cp:lastModifiedBy>admin</cp:lastModifiedBy>
  <dcterms:modified xsi:type="dcterms:W3CDTF">2022-07-31T17:12:58Z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3BE2C762605B4C4D89C2DDB9EC598B4C</vt:lpwstr>
  </property>
</Properties>
</file>