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方正黑体_GBK" w:hAnsi="Times New Roman" w:eastAsia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Times New Roman" w:eastAsia="方正黑体_GBK"/>
          <w:color w:val="00000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68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  <w:t>重庆市纪委监委驻重庆银行纪检监察组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line="68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  <w:t>2026年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  <w:t>下半年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z w:val="44"/>
          <w:szCs w:val="44"/>
          <w:lang w:val="en-US" w:eastAsia="zh-CN"/>
        </w:rPr>
        <w:t>公开选聘工作人员报名表</w:t>
      </w:r>
    </w:p>
    <w:tbl>
      <w:tblPr>
        <w:tblStyle w:val="5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130"/>
        <w:gridCol w:w="797"/>
        <w:gridCol w:w="242"/>
        <w:gridCol w:w="577"/>
        <w:gridCol w:w="738"/>
        <w:gridCol w:w="1454"/>
        <w:gridCol w:w="612"/>
        <w:gridCol w:w="1061"/>
        <w:gridCol w:w="519"/>
        <w:gridCol w:w="1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出生年月（  岁）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  年  月（  岁）</w:t>
            </w:r>
          </w:p>
        </w:tc>
        <w:tc>
          <w:tcPr>
            <w:tcW w:w="171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请上传近期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清晰正装登记照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作时间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最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高学历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联系手机</w:t>
            </w:r>
          </w:p>
        </w:tc>
        <w:tc>
          <w:tcPr>
            <w:tcW w:w="23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33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现（原）工作单位、职务</w:t>
            </w:r>
          </w:p>
        </w:tc>
        <w:tc>
          <w:tcPr>
            <w:tcW w:w="719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u w:val="none"/>
                <w:vertAlign w:val="baseline"/>
                <w:lang w:val="en-US" w:eastAsia="zh-CN"/>
              </w:rPr>
              <w:t>（若在涉密岗位或离开涉密岗位但仍在脱密期，请写明涉密等级和脱密期限）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719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重庆市纪委监委驻重庆银行纪检监察组纪检监察员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atLeast"/>
        </w:trPr>
        <w:tc>
          <w:tcPr>
            <w:tcW w:w="7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简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历</w:t>
            </w:r>
          </w:p>
        </w:tc>
        <w:tc>
          <w:tcPr>
            <w:tcW w:w="8324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    从大学填起，按照时间由远及近顺序填写学习工作经历；如有待业、实习等非正式工作状态请如实填写；具体请参照如下：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2001.09-2005.06  ××大学××专业大学学习，获得大学学历；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2005.09-2008.01  ××大学××专业研究生学习，获得硕士学历；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2008.03-2011.05  ×××××有限责任公司××部××岗位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9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职业资格</w:t>
            </w:r>
          </w:p>
        </w:tc>
        <w:tc>
          <w:tcPr>
            <w:tcW w:w="719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（如银行从业资格、法律从业资格、注册会计师等）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19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奖项、特长及其他需说明事项</w:t>
            </w:r>
          </w:p>
        </w:tc>
        <w:tc>
          <w:tcPr>
            <w:tcW w:w="719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请主要详细描写从业期间主要成就以及获得的主要业绩和奖项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家庭成员及主要社会关系情况（含本人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兄弟姐妹等近亲属）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8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20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现（原）工作单位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现（原）职务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在职情况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23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配偶</w:t>
            </w:r>
          </w:p>
        </w:tc>
        <w:tc>
          <w:tcPr>
            <w:tcW w:w="8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职务全称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在职/退休/无业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23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子/女</w:t>
            </w:r>
          </w:p>
        </w:tc>
        <w:tc>
          <w:tcPr>
            <w:tcW w:w="8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学校/单位全称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职务全称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在职/在读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23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父亲</w:t>
            </w:r>
          </w:p>
        </w:tc>
        <w:tc>
          <w:tcPr>
            <w:tcW w:w="8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vertAlign w:val="baseline"/>
                <w:lang w:val="en-US" w:eastAsia="zh-CN"/>
              </w:rPr>
              <w:t>单位全称（退休的需填写退休前所在单位）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职务全称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在职/退休/无业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923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母亲</w:t>
            </w:r>
          </w:p>
        </w:tc>
        <w:tc>
          <w:tcPr>
            <w:tcW w:w="8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职务全称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在职/退休/无业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923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岳父</w:t>
            </w:r>
          </w:p>
        </w:tc>
        <w:tc>
          <w:tcPr>
            <w:tcW w:w="8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23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岳母</w:t>
            </w:r>
          </w:p>
        </w:tc>
        <w:tc>
          <w:tcPr>
            <w:tcW w:w="8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近亲属是否有市纪委监委机关（含编制在市纪委监委机关的市委巡视机构）在编在岗干部、是否有重庆银行及其控股子公司在编在岗员工</w:t>
            </w:r>
          </w:p>
        </w:tc>
        <w:tc>
          <w:tcPr>
            <w:tcW w:w="7194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近三年年度考核结果</w:t>
            </w:r>
          </w:p>
        </w:tc>
        <w:tc>
          <w:tcPr>
            <w:tcW w:w="719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如：2023年称职，2024年称职，2025年优秀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历年考核中有无称职（不含）以下等次</w:t>
            </w:r>
          </w:p>
        </w:tc>
        <w:tc>
          <w:tcPr>
            <w:tcW w:w="7194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是否存在受到党纪政务（政纪）处分或单位内部处分，或涉嫌违纪违法正在接受审查调查或涉及单位内部处理，尚未作出结论的情况</w:t>
            </w:r>
          </w:p>
        </w:tc>
        <w:tc>
          <w:tcPr>
            <w:tcW w:w="7194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</w:trPr>
        <w:tc>
          <w:tcPr>
            <w:tcW w:w="19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7194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以上信息及有关材料真实、准确、有效，如有虚假，自愿承担相应责任。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承诺人：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84469"/>
    <w:rsid w:val="6AB84469"/>
    <w:rsid w:val="7BD305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customStyle="1" w:styleId="3">
    <w:name w:val="默认"/>
    <w:qFormat/>
    <w:uiPriority w:val="99"/>
    <w:rPr>
      <w:rFonts w:ascii="Arial Unicode MS" w:hAnsi="Calibri" w:eastAsia="Arial Unicode MS" w:cs="Arial Unicode MS"/>
      <w:color w:val="000000"/>
      <w:sz w:val="22"/>
      <w:szCs w:val="22"/>
      <w:lang w:val="zh-CN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2026-07-10T03:46:00Z</dcterms:created>
  <dc:creator>l</dc:creator>
  <cp:lastModifiedBy>l</cp:lastModifiedBy>
  <dcterms:modified xsi:type="dcterms:W3CDTF">2026-07-10T03:49:21Z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27C6EB927AB248DE9B536571FE540461</vt:lpwstr>
  </property>
</Properties>
</file>